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1A1" w:rsidRPr="009801A1" w:rsidRDefault="009801A1" w:rsidP="009801A1">
      <w:pPr>
        <w:jc w:val="center"/>
        <w:rPr>
          <w:rFonts w:ascii="Arial" w:eastAsia="Times New Roman" w:hAnsi="Arial" w:cs="Arial"/>
          <w:lang w:eastAsia="fr-FR"/>
        </w:rPr>
      </w:pPr>
      <w:r w:rsidRPr="009801A1">
        <w:rPr>
          <w:rFonts w:ascii="Arial" w:eastAsia="Times New Roman" w:hAnsi="Arial" w:cs="Arial"/>
          <w:sz w:val="40"/>
          <w:szCs w:val="40"/>
          <w:lang w:eastAsia="fr-FR"/>
        </w:rPr>
        <w:t>Contrat de location d’un lot de couches lavables</w:t>
      </w:r>
    </w:p>
    <w:p w:rsidR="009801A1" w:rsidRPr="009801A1" w:rsidRDefault="009801A1" w:rsidP="009801A1">
      <w:pPr>
        <w:contextualSpacing/>
        <w:rPr>
          <w:rFonts w:ascii="Arial" w:eastAsia="Times New Roman" w:hAnsi="Arial" w:cs="Arial"/>
          <w:lang w:eastAsia="fr-FR"/>
        </w:rPr>
      </w:pPr>
      <w:r w:rsidRPr="009801A1">
        <w:rPr>
          <w:rFonts w:ascii="Arial" w:eastAsia="Times New Roman" w:hAnsi="Arial" w:cs="Arial"/>
          <w:lang w:eastAsia="fr-FR"/>
        </w:rPr>
        <w:t xml:space="preserve">A REMPLIR PAR LE LOCATAIRE : </w:t>
      </w:r>
    </w:p>
    <w:p w:rsidR="009801A1" w:rsidRPr="009801A1" w:rsidRDefault="009801A1" w:rsidP="009801A1">
      <w:pPr>
        <w:rPr>
          <w:rFonts w:ascii="Arial" w:eastAsia="Times New Roman" w:hAnsi="Arial" w:cs="Arial"/>
          <w:lang w:eastAsia="fr-FR"/>
        </w:rPr>
      </w:pPr>
      <w:proofErr w:type="spellStart"/>
      <w:r w:rsidRPr="009801A1">
        <w:rPr>
          <w:rFonts w:ascii="Arial" w:eastAsia="Times New Roman" w:hAnsi="Arial" w:cs="Arial"/>
          <w:i/>
          <w:lang w:eastAsia="fr-FR"/>
        </w:rPr>
        <w:t>Coordonnées</w:t>
      </w:r>
      <w:proofErr w:type="spellEnd"/>
      <w:r w:rsidRPr="009801A1">
        <w:rPr>
          <w:rFonts w:ascii="Arial" w:eastAsia="Times New Roman" w:hAnsi="Arial" w:cs="Arial"/>
          <w:i/>
          <w:lang w:eastAsia="fr-FR"/>
        </w:rPr>
        <w:t xml:space="preserve"> du locataire </w:t>
      </w:r>
    </w:p>
    <w:p w:rsidR="009801A1" w:rsidRPr="009801A1" w:rsidRDefault="009801A1" w:rsidP="009801A1">
      <w:pPr>
        <w:contextualSpacing/>
        <w:rPr>
          <w:rFonts w:ascii="Arial" w:eastAsia="Times New Roman" w:hAnsi="Arial" w:cs="Arial"/>
          <w:sz w:val="28"/>
          <w:szCs w:val="28"/>
          <w:lang w:eastAsia="fr-FR"/>
        </w:rPr>
      </w:pPr>
      <w:r w:rsidRPr="009801A1">
        <w:rPr>
          <w:rFonts w:ascii="Arial" w:eastAsia="Times New Roman" w:hAnsi="Arial" w:cs="Arial"/>
          <w:sz w:val="28"/>
          <w:szCs w:val="28"/>
          <w:lang w:eastAsia="fr-FR"/>
        </w:rPr>
        <w:t>Nom :</w:t>
      </w:r>
      <w:r w:rsidRPr="009801A1">
        <w:rPr>
          <w:rFonts w:ascii="Arial" w:eastAsia="Times New Roman" w:hAnsi="Arial" w:cs="Arial"/>
          <w:sz w:val="28"/>
          <w:szCs w:val="28"/>
          <w:lang w:eastAsia="fr-FR"/>
        </w:rPr>
        <w:br/>
      </w:r>
      <w:proofErr w:type="spellStart"/>
      <w:r w:rsidRPr="009801A1">
        <w:rPr>
          <w:rFonts w:ascii="Arial" w:eastAsia="Times New Roman" w:hAnsi="Arial" w:cs="Arial"/>
          <w:sz w:val="28"/>
          <w:szCs w:val="28"/>
          <w:lang w:eastAsia="fr-FR"/>
        </w:rPr>
        <w:t>Prénom</w:t>
      </w:r>
      <w:proofErr w:type="spellEnd"/>
      <w:r w:rsidRPr="009801A1">
        <w:rPr>
          <w:rFonts w:ascii="Arial" w:eastAsia="Times New Roman" w:hAnsi="Arial" w:cs="Arial"/>
          <w:sz w:val="28"/>
          <w:szCs w:val="28"/>
          <w:lang w:eastAsia="fr-FR"/>
        </w:rPr>
        <w:t xml:space="preserve"> : </w:t>
      </w:r>
    </w:p>
    <w:p w:rsidR="009801A1" w:rsidRPr="009801A1" w:rsidRDefault="009801A1" w:rsidP="009801A1">
      <w:pPr>
        <w:contextualSpacing/>
        <w:rPr>
          <w:rFonts w:ascii="Arial" w:eastAsia="Times New Roman" w:hAnsi="Arial" w:cs="Arial"/>
          <w:sz w:val="28"/>
          <w:szCs w:val="28"/>
          <w:lang w:eastAsia="fr-FR"/>
        </w:rPr>
      </w:pPr>
      <w:r w:rsidRPr="009801A1">
        <w:rPr>
          <w:rFonts w:ascii="Arial" w:eastAsia="Times New Roman" w:hAnsi="Arial" w:cs="Arial"/>
          <w:sz w:val="28"/>
          <w:szCs w:val="28"/>
          <w:lang w:eastAsia="fr-FR"/>
        </w:rPr>
        <w:t xml:space="preserve">Adresse : </w:t>
      </w:r>
    </w:p>
    <w:p w:rsidR="009801A1" w:rsidRPr="009801A1" w:rsidRDefault="009801A1" w:rsidP="009801A1">
      <w:pPr>
        <w:contextualSpacing/>
        <w:rPr>
          <w:rFonts w:ascii="Arial" w:eastAsia="Times New Roman" w:hAnsi="Arial" w:cs="Arial"/>
          <w:sz w:val="28"/>
          <w:szCs w:val="28"/>
          <w:lang w:eastAsia="fr-FR"/>
        </w:rPr>
      </w:pPr>
      <w:proofErr w:type="spellStart"/>
      <w:r w:rsidRPr="009801A1">
        <w:rPr>
          <w:rFonts w:ascii="Arial" w:eastAsia="Times New Roman" w:hAnsi="Arial" w:cs="Arial"/>
          <w:sz w:val="28"/>
          <w:szCs w:val="28"/>
          <w:lang w:eastAsia="fr-FR"/>
        </w:rPr>
        <w:t>Téléphone</w:t>
      </w:r>
      <w:proofErr w:type="spellEnd"/>
      <w:r w:rsidRPr="009801A1">
        <w:rPr>
          <w:rFonts w:ascii="Arial" w:eastAsia="Times New Roman" w:hAnsi="Arial" w:cs="Arial"/>
          <w:sz w:val="28"/>
          <w:szCs w:val="28"/>
          <w:lang w:eastAsia="fr-FR"/>
        </w:rPr>
        <w:t xml:space="preserve"> : </w:t>
      </w:r>
    </w:p>
    <w:p w:rsidR="009801A1" w:rsidRPr="009801A1" w:rsidRDefault="009801A1" w:rsidP="009801A1">
      <w:pPr>
        <w:contextualSpacing/>
        <w:rPr>
          <w:rFonts w:ascii="Arial" w:eastAsia="Times New Roman" w:hAnsi="Arial" w:cs="Arial"/>
          <w:sz w:val="28"/>
          <w:szCs w:val="28"/>
          <w:lang w:eastAsia="fr-FR"/>
        </w:rPr>
      </w:pPr>
      <w:r w:rsidRPr="009801A1">
        <w:rPr>
          <w:rFonts w:ascii="Arial" w:eastAsia="Times New Roman" w:hAnsi="Arial" w:cs="Arial"/>
          <w:sz w:val="28"/>
          <w:szCs w:val="28"/>
          <w:lang w:eastAsia="fr-FR"/>
        </w:rPr>
        <w:t xml:space="preserve">E-mail : </w:t>
      </w:r>
    </w:p>
    <w:p w:rsidR="009801A1" w:rsidRPr="009801A1" w:rsidRDefault="009801A1" w:rsidP="009801A1">
      <w:pPr>
        <w:contextualSpacing/>
        <w:rPr>
          <w:rFonts w:ascii="Arial" w:eastAsia="Times New Roman" w:hAnsi="Arial" w:cs="Arial"/>
          <w:lang w:eastAsia="fr-FR"/>
        </w:rPr>
      </w:pPr>
    </w:p>
    <w:p w:rsidR="009801A1" w:rsidRPr="009801A1" w:rsidRDefault="009801A1" w:rsidP="009801A1">
      <w:pPr>
        <w:rPr>
          <w:rFonts w:ascii="Arial" w:eastAsia="Times New Roman" w:hAnsi="Arial" w:cs="Arial"/>
          <w:lang w:eastAsia="fr-FR"/>
        </w:rPr>
      </w:pPr>
      <w:r w:rsidRPr="009801A1">
        <w:rPr>
          <w:rFonts w:ascii="Arial" w:eastAsia="Times New Roman" w:hAnsi="Arial" w:cs="Arial"/>
          <w:lang w:eastAsia="fr-FR"/>
        </w:rPr>
        <w:t>A REMPLIR PAR BAY BE CLEAN :</w:t>
      </w:r>
    </w:p>
    <w:p w:rsidR="009801A1" w:rsidRPr="009801A1" w:rsidRDefault="009801A1" w:rsidP="009801A1">
      <w:pPr>
        <w:rPr>
          <w:rFonts w:ascii="Arial" w:eastAsia="Times New Roman" w:hAnsi="Arial" w:cs="Arial"/>
          <w:lang w:eastAsia="fr-FR"/>
        </w:rPr>
      </w:pPr>
      <w:r w:rsidRPr="009801A1">
        <w:rPr>
          <w:rFonts w:ascii="Arial" w:eastAsia="Times New Roman" w:hAnsi="Arial" w:cs="Arial"/>
          <w:lang w:eastAsia="fr-FR"/>
        </w:rPr>
        <w:t>Période de location débutant à la réception :</w:t>
      </w:r>
    </w:p>
    <w:p w:rsidR="009801A1" w:rsidRPr="009801A1" w:rsidRDefault="009801A1" w:rsidP="009801A1">
      <w:pPr>
        <w:pStyle w:val="Paragraphedeliste"/>
        <w:numPr>
          <w:ilvl w:val="0"/>
          <w:numId w:val="4"/>
        </w:numPr>
        <w:rPr>
          <w:rFonts w:ascii="Arial" w:eastAsia="Times New Roman" w:hAnsi="Arial" w:cs="Arial"/>
          <w:lang w:eastAsia="fr-FR"/>
        </w:rPr>
      </w:pPr>
      <w:r w:rsidRPr="009801A1">
        <w:rPr>
          <w:rFonts w:ascii="Arial" w:eastAsia="Times New Roman" w:hAnsi="Arial" w:cs="Arial"/>
          <w:lang w:eastAsia="fr-FR"/>
        </w:rPr>
        <w:t>Du contrat signé : par voie postale ou mail </w:t>
      </w:r>
    </w:p>
    <w:p w:rsidR="009801A1" w:rsidRPr="009801A1" w:rsidRDefault="009801A1" w:rsidP="009801A1">
      <w:pPr>
        <w:pStyle w:val="Paragraphedeliste"/>
        <w:numPr>
          <w:ilvl w:val="0"/>
          <w:numId w:val="4"/>
        </w:numPr>
        <w:rPr>
          <w:rFonts w:ascii="Arial" w:eastAsia="Times New Roman" w:hAnsi="Arial" w:cs="Arial"/>
          <w:lang w:eastAsia="fr-FR"/>
        </w:rPr>
      </w:pPr>
      <w:r w:rsidRPr="009801A1">
        <w:rPr>
          <w:rFonts w:ascii="Arial" w:eastAsia="Times New Roman" w:hAnsi="Arial" w:cs="Arial"/>
          <w:lang w:eastAsia="fr-FR"/>
        </w:rPr>
        <w:t xml:space="preserve">D’une caution de 300 </w:t>
      </w:r>
      <w:r w:rsidR="005A0A25">
        <w:rPr>
          <w:rFonts w:ascii="Arial" w:eastAsia="Times New Roman" w:hAnsi="Arial" w:cs="Arial"/>
          <w:lang w:eastAsia="fr-FR"/>
        </w:rPr>
        <w:t>€</w:t>
      </w:r>
      <w:r w:rsidRPr="009801A1">
        <w:rPr>
          <w:rFonts w:ascii="Arial" w:eastAsia="Times New Roman" w:hAnsi="Arial" w:cs="Arial"/>
          <w:lang w:eastAsia="fr-FR"/>
        </w:rPr>
        <w:t xml:space="preserve"> via chèque au </w:t>
      </w:r>
      <w:proofErr w:type="spellStart"/>
      <w:r w:rsidRPr="009801A1">
        <w:rPr>
          <w:rFonts w:ascii="Arial" w:eastAsia="Times New Roman" w:hAnsi="Arial" w:cs="Arial"/>
          <w:lang w:eastAsia="fr-FR"/>
        </w:rPr>
        <w:t>libéllé</w:t>
      </w:r>
      <w:proofErr w:type="spellEnd"/>
      <w:r w:rsidRPr="009801A1">
        <w:rPr>
          <w:rFonts w:ascii="Arial" w:eastAsia="Times New Roman" w:hAnsi="Arial" w:cs="Arial"/>
          <w:lang w:eastAsia="fr-FR"/>
        </w:rPr>
        <w:t xml:space="preserve"> : </w:t>
      </w:r>
      <w:r w:rsidRPr="00A66C70">
        <w:rPr>
          <w:rFonts w:ascii="Arial" w:eastAsia="Times New Roman" w:hAnsi="Arial" w:cs="Arial"/>
          <w:color w:val="000000" w:themeColor="text1"/>
          <w:lang w:eastAsia="fr-FR"/>
        </w:rPr>
        <w:t xml:space="preserve">BAY BE CLEAN </w:t>
      </w:r>
      <w:r w:rsidRPr="009801A1">
        <w:rPr>
          <w:rFonts w:ascii="Arial" w:eastAsia="Times New Roman" w:hAnsi="Arial" w:cs="Arial"/>
          <w:color w:val="000000" w:themeColor="text1"/>
          <w:lang w:eastAsia="fr-FR"/>
        </w:rPr>
        <w:t>qui ne sera pas</w:t>
      </w:r>
      <w:r w:rsidRPr="009801A1">
        <w:rPr>
          <w:rFonts w:ascii="Arial" w:eastAsia="Times New Roman" w:hAnsi="Arial" w:cs="Arial"/>
          <w:b/>
          <w:color w:val="000000" w:themeColor="text1"/>
          <w:lang w:eastAsia="fr-FR"/>
        </w:rPr>
        <w:t xml:space="preserve"> encaissé</w:t>
      </w:r>
    </w:p>
    <w:p w:rsidR="009801A1" w:rsidRPr="009801A1" w:rsidRDefault="009801A1" w:rsidP="009801A1">
      <w:pPr>
        <w:contextualSpacing/>
        <w:rPr>
          <w:rFonts w:ascii="Arial" w:eastAsia="Times New Roman" w:hAnsi="Arial" w:cs="Arial"/>
          <w:lang w:eastAsia="fr-FR"/>
        </w:rPr>
      </w:pPr>
      <w:r w:rsidRPr="009801A1">
        <w:rPr>
          <w:rFonts w:ascii="Arial" w:eastAsia="Times New Roman" w:hAnsi="Arial" w:cs="Arial"/>
          <w:lang w:eastAsia="fr-FR"/>
        </w:rPr>
        <w:t>Voie postale : 147 route de st julien 74160 FEIGERES</w:t>
      </w:r>
    </w:p>
    <w:p w:rsidR="009801A1" w:rsidRPr="009801A1" w:rsidRDefault="009801A1" w:rsidP="009801A1">
      <w:pPr>
        <w:contextualSpacing/>
        <w:rPr>
          <w:rFonts w:ascii="Arial" w:eastAsia="Times New Roman" w:hAnsi="Arial" w:cs="Arial"/>
          <w:lang w:eastAsia="fr-FR"/>
        </w:rPr>
      </w:pPr>
      <w:r w:rsidRPr="009801A1">
        <w:rPr>
          <w:rFonts w:ascii="Arial" w:eastAsia="Times New Roman" w:hAnsi="Arial" w:cs="Arial"/>
          <w:lang w:eastAsia="fr-FR"/>
        </w:rPr>
        <w:t xml:space="preserve">Mail :  </w:t>
      </w:r>
      <w:hyperlink r:id="rId8" w:history="1">
        <w:r w:rsidRPr="009801A1">
          <w:rPr>
            <w:rStyle w:val="Lienhypertexte"/>
            <w:rFonts w:ascii="Arial" w:eastAsia="Times New Roman" w:hAnsi="Arial" w:cs="Arial"/>
            <w:lang w:eastAsia="fr-FR"/>
          </w:rPr>
          <w:t>contact@baybeclean.com</w:t>
        </w:r>
      </w:hyperlink>
    </w:p>
    <w:p w:rsidR="009801A1" w:rsidRPr="009801A1" w:rsidRDefault="009801A1" w:rsidP="009801A1">
      <w:pPr>
        <w:rPr>
          <w:rFonts w:ascii="Arial" w:eastAsia="Times New Roman" w:hAnsi="Arial" w:cs="Arial"/>
          <w:lang w:eastAsia="fr-FR"/>
        </w:rPr>
      </w:pPr>
    </w:p>
    <w:p w:rsidR="009801A1" w:rsidRPr="009801A1" w:rsidRDefault="009801A1" w:rsidP="009801A1">
      <w:pPr>
        <w:rPr>
          <w:rFonts w:ascii="Arial" w:eastAsia="Times New Roman" w:hAnsi="Arial" w:cs="Arial"/>
          <w:sz w:val="28"/>
          <w:szCs w:val="28"/>
          <w:lang w:eastAsia="fr-FR"/>
        </w:rPr>
      </w:pPr>
      <w:r w:rsidRPr="009801A1">
        <w:rPr>
          <w:rFonts w:ascii="Arial" w:eastAsia="Times New Roman"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39370</wp:posOffset>
                </wp:positionV>
                <wp:extent cx="203200" cy="165100"/>
                <wp:effectExtent l="0" t="0" r="12700" b="12700"/>
                <wp:wrapNone/>
                <wp:docPr id="10" name="Cadre 10"/>
                <wp:cNvGraphicFramePr/>
                <a:graphic xmlns:a="http://schemas.openxmlformats.org/drawingml/2006/main">
                  <a:graphicData uri="http://schemas.microsoft.com/office/word/2010/wordprocessingShape">
                    <wps:wsp>
                      <wps:cNvSpPr/>
                      <wps:spPr>
                        <a:xfrm>
                          <a:off x="0" y="0"/>
                          <a:ext cx="203200" cy="1651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1F8B2" id="Cadre 10" o:spid="_x0000_s1026" style="position:absolute;margin-left:6.15pt;margin-top:3.1pt;width:16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65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" path="m,l203200,r,165100l,165100,,xm20638,20638r,123825l182563,144463r,-123825l20638,20638xe" fillcolor="#4472c4 [3204]" strokecolor="#1f3763 [1604]" strokeweight="1pt">
                <v:stroke joinstyle="miter"/>
                <v:path arrowok="t" o:connecttype="custom" o:connectlocs="0,0;203200,0;203200,165100;0,165100;0,0;20638,20638;20638,144463;182563,144463;182563,20638;20638,20638" o:connectangles="0,0,0,0,0,0,0,0,0,0"/>
              </v:shape>
            </w:pict>
          </mc:Fallback>
        </mc:AlternateContent>
      </w:r>
      <w:r w:rsidRPr="009801A1">
        <w:rPr>
          <w:rFonts w:ascii="Arial" w:eastAsia="Times New Roman" w:hAnsi="Arial" w:cs="Arial"/>
          <w:lang w:eastAsia="fr-FR"/>
        </w:rPr>
        <w:t xml:space="preserve">            </w:t>
      </w:r>
      <w:r w:rsidRPr="009801A1">
        <w:rPr>
          <w:rFonts w:ascii="Arial" w:eastAsia="Times New Roman" w:hAnsi="Arial" w:cs="Arial"/>
          <w:sz w:val="28"/>
          <w:szCs w:val="28"/>
          <w:lang w:eastAsia="fr-FR"/>
        </w:rPr>
        <w:t>Formule de location découverte 3 semaines</w:t>
      </w:r>
    </w:p>
    <w:p w:rsidR="009801A1" w:rsidRPr="009801A1" w:rsidRDefault="009801A1" w:rsidP="009801A1">
      <w:pPr>
        <w:rPr>
          <w:rFonts w:ascii="Arial" w:eastAsia="Times New Roman" w:hAnsi="Arial" w:cs="Arial"/>
          <w:b/>
          <w:lang w:eastAsia="fr-FR"/>
        </w:rPr>
      </w:pPr>
      <w:r w:rsidRPr="009801A1">
        <w:rPr>
          <w:rFonts w:ascii="Arial" w:eastAsia="Times New Roman" w:hAnsi="Arial" w:cs="Arial"/>
          <w:b/>
          <w:lang w:eastAsia="fr-FR"/>
        </w:rPr>
        <w:t>COMPOSITION DU LOT :</w:t>
      </w:r>
    </w:p>
    <w:p w:rsidR="009801A1" w:rsidRPr="009801A1" w:rsidRDefault="009801A1"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imes New Roman" w:hAnsi="Arial" w:cs="Arial"/>
          <w:color w:val="000000" w:themeColor="text1"/>
          <w:sz w:val="26"/>
          <w:szCs w:val="26"/>
          <w:lang w:eastAsia="fr-FR"/>
        </w:rPr>
      </w:pPr>
      <w:r w:rsidRPr="009801A1">
        <w:rPr>
          <w:rFonts w:ascii="Arial" w:eastAsia="Times New Roman" w:hAnsi="Arial" w:cs="Arial"/>
          <w:color w:val="000000" w:themeColor="text1"/>
          <w:sz w:val="26"/>
          <w:szCs w:val="26"/>
          <w:lang w:eastAsia="fr-FR"/>
        </w:rPr>
        <w:t>– Fiche technique d'entretien</w:t>
      </w:r>
    </w:p>
    <w:p w:rsidR="009801A1" w:rsidRPr="009801A1" w:rsidRDefault="009801A1"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imes New Roman" w:hAnsi="Arial" w:cs="Arial"/>
          <w:color w:val="000000" w:themeColor="text1"/>
          <w:sz w:val="26"/>
          <w:szCs w:val="26"/>
          <w:lang w:eastAsia="fr-FR"/>
        </w:rPr>
      </w:pPr>
      <w:r w:rsidRPr="009801A1">
        <w:rPr>
          <w:rFonts w:ascii="Arial" w:eastAsia="Times New Roman" w:hAnsi="Arial" w:cs="Arial"/>
          <w:color w:val="000000" w:themeColor="text1"/>
          <w:sz w:val="26"/>
          <w:szCs w:val="26"/>
          <w:lang w:eastAsia="fr-FR"/>
        </w:rPr>
        <w:t>– 15 Couches Hamac, Taille ………</w:t>
      </w:r>
    </w:p>
    <w:p w:rsidR="009801A1" w:rsidRPr="009801A1" w:rsidRDefault="009801A1"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imes New Roman" w:hAnsi="Arial" w:cs="Arial"/>
          <w:color w:val="000000" w:themeColor="text1"/>
          <w:sz w:val="26"/>
          <w:szCs w:val="26"/>
          <w:lang w:eastAsia="fr-FR"/>
        </w:rPr>
      </w:pPr>
      <w:r w:rsidRPr="009801A1">
        <w:rPr>
          <w:rFonts w:ascii="Arial" w:eastAsia="Times New Roman" w:hAnsi="Arial" w:cs="Arial"/>
          <w:color w:val="000000" w:themeColor="text1"/>
          <w:sz w:val="26"/>
          <w:szCs w:val="26"/>
          <w:lang w:eastAsia="fr-FR"/>
        </w:rPr>
        <w:t>– 30 Absorbants lavables en microfibre </w:t>
      </w:r>
    </w:p>
    <w:p w:rsidR="009801A1" w:rsidRPr="009801A1" w:rsidRDefault="009801A1"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imes New Roman" w:hAnsi="Arial" w:cs="Arial"/>
          <w:color w:val="000000" w:themeColor="text1"/>
          <w:sz w:val="26"/>
          <w:szCs w:val="26"/>
          <w:lang w:eastAsia="fr-FR"/>
        </w:rPr>
      </w:pPr>
      <w:r w:rsidRPr="009801A1">
        <w:rPr>
          <w:rFonts w:ascii="Arial" w:eastAsia="Times New Roman" w:hAnsi="Arial" w:cs="Arial"/>
          <w:color w:val="000000" w:themeColor="text1"/>
          <w:sz w:val="26"/>
          <w:szCs w:val="26"/>
          <w:lang w:eastAsia="fr-FR"/>
        </w:rPr>
        <w:t>– 6 Boosters microfibre pour la sieste </w:t>
      </w:r>
    </w:p>
    <w:p w:rsidR="009801A1" w:rsidRPr="009801A1" w:rsidRDefault="009801A1"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imes New Roman" w:hAnsi="Arial" w:cs="Arial"/>
          <w:color w:val="000000" w:themeColor="text1"/>
          <w:sz w:val="26"/>
          <w:szCs w:val="26"/>
          <w:lang w:eastAsia="fr-FR"/>
        </w:rPr>
      </w:pPr>
      <w:r w:rsidRPr="009801A1">
        <w:rPr>
          <w:rFonts w:ascii="Arial" w:eastAsia="Times New Roman" w:hAnsi="Arial" w:cs="Arial"/>
          <w:color w:val="000000" w:themeColor="text1"/>
          <w:sz w:val="26"/>
          <w:szCs w:val="26"/>
          <w:lang w:eastAsia="fr-FR"/>
        </w:rPr>
        <w:t>– Boite de voiles de protection jetables</w:t>
      </w:r>
    </w:p>
    <w:p w:rsidR="009801A1" w:rsidRPr="009801A1" w:rsidRDefault="009801A1"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imes New Roman" w:hAnsi="Arial" w:cs="Arial"/>
          <w:color w:val="000000" w:themeColor="text1"/>
          <w:sz w:val="26"/>
          <w:szCs w:val="26"/>
          <w:lang w:eastAsia="fr-FR"/>
        </w:rPr>
      </w:pPr>
      <w:r w:rsidRPr="009801A1">
        <w:rPr>
          <w:rFonts w:ascii="Arial" w:eastAsia="Times New Roman" w:hAnsi="Arial" w:cs="Arial"/>
          <w:color w:val="000000" w:themeColor="text1"/>
          <w:sz w:val="26"/>
          <w:szCs w:val="26"/>
          <w:lang w:eastAsia="fr-FR"/>
        </w:rPr>
        <w:t>– 1 Filet de lavage</w:t>
      </w:r>
    </w:p>
    <w:p w:rsidR="009801A1" w:rsidRPr="009801A1" w:rsidRDefault="009801A1"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imes New Roman" w:hAnsi="Arial" w:cs="Arial"/>
          <w:color w:val="000000" w:themeColor="text1"/>
          <w:sz w:val="26"/>
          <w:szCs w:val="26"/>
          <w:lang w:eastAsia="fr-FR"/>
        </w:rPr>
      </w:pPr>
    </w:p>
    <w:p w:rsidR="009801A1" w:rsidRPr="009801A1" w:rsidRDefault="009801A1"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Fonts w:ascii="Arial" w:eastAsia="Times New Roman" w:hAnsi="Arial" w:cs="Arial"/>
          <w:color w:val="000000" w:themeColor="text1"/>
          <w:sz w:val="26"/>
          <w:szCs w:val="26"/>
          <w:lang w:eastAsia="fr-FR"/>
        </w:rPr>
      </w:pPr>
    </w:p>
    <w:p w:rsidR="009801A1" w:rsidRPr="009801A1" w:rsidRDefault="009801A1" w:rsidP="009801A1">
      <w:pPr>
        <w:rPr>
          <w:rFonts w:ascii="Arial" w:eastAsia="Times New Roman" w:hAnsi="Arial" w:cs="Arial"/>
          <w:sz w:val="28"/>
          <w:szCs w:val="28"/>
          <w:lang w:eastAsia="fr-FR"/>
        </w:rPr>
      </w:pPr>
      <w:r w:rsidRPr="009801A1">
        <w:rPr>
          <w:rFonts w:ascii="Arial" w:eastAsia="Times New Roman" w:hAnsi="Arial" w:cs="Arial"/>
          <w:lang w:eastAsia="fr-FR"/>
        </w:rPr>
        <w:t xml:space="preserve">   </w:t>
      </w:r>
      <w:r w:rsidRPr="009801A1">
        <w:rPr>
          <w:rFonts w:ascii="Arial" w:eastAsia="Times New Roman" w:hAnsi="Arial" w:cs="Arial"/>
          <w:noProof/>
          <w:lang w:eastAsia="fr-FR"/>
        </w:rPr>
        <mc:AlternateContent>
          <mc:Choice Requires="wps">
            <w:drawing>
              <wp:anchor distT="0" distB="0" distL="114300" distR="114300" simplePos="0" relativeHeight="251661312" behindDoc="0" locked="0" layoutInCell="1" allowOverlap="1" wp14:anchorId="4B3BD58B" wp14:editId="517C2271">
                <wp:simplePos x="0" y="0"/>
                <wp:positionH relativeFrom="column">
                  <wp:posOffset>78105</wp:posOffset>
                </wp:positionH>
                <wp:positionV relativeFrom="paragraph">
                  <wp:posOffset>39370</wp:posOffset>
                </wp:positionV>
                <wp:extent cx="203200" cy="165100"/>
                <wp:effectExtent l="0" t="0" r="12700" b="12700"/>
                <wp:wrapNone/>
                <wp:docPr id="11" name="Cadre 11"/>
                <wp:cNvGraphicFramePr/>
                <a:graphic xmlns:a="http://schemas.openxmlformats.org/drawingml/2006/main">
                  <a:graphicData uri="http://schemas.microsoft.com/office/word/2010/wordprocessingShape">
                    <wps:wsp>
                      <wps:cNvSpPr/>
                      <wps:spPr>
                        <a:xfrm>
                          <a:off x="0" y="0"/>
                          <a:ext cx="203200" cy="1651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D3533" id="Cadre 11" o:spid="_x0000_s1026" style="position:absolute;margin-left:6.15pt;margin-top:3.1pt;width:16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65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" path="m,l203200,r,165100l,165100,,xm20638,20638r,123825l182563,144463r,-123825l20638,20638xe" fillcolor="#4472c4 [3204]" strokecolor="#1f3763 [1604]" strokeweight="1pt">
                <v:stroke joinstyle="miter"/>
                <v:path arrowok="t" o:connecttype="custom" o:connectlocs="0,0;203200,0;203200,165100;0,165100;0,0;20638,20638;20638,144463;182563,144463;182563,20638;20638,20638" o:connectangles="0,0,0,0,0,0,0,0,0,0"/>
              </v:shape>
            </w:pict>
          </mc:Fallback>
        </mc:AlternateContent>
      </w:r>
      <w:r w:rsidRPr="009801A1">
        <w:rPr>
          <w:rFonts w:ascii="Arial" w:eastAsia="Times New Roman" w:hAnsi="Arial" w:cs="Arial"/>
          <w:lang w:eastAsia="fr-FR"/>
        </w:rPr>
        <w:t xml:space="preserve">            </w:t>
      </w:r>
      <w:r w:rsidRPr="009801A1">
        <w:rPr>
          <w:rFonts w:ascii="Arial" w:eastAsia="Times New Roman" w:hAnsi="Arial" w:cs="Arial"/>
          <w:sz w:val="28"/>
          <w:szCs w:val="28"/>
          <w:lang w:eastAsia="fr-FR"/>
        </w:rPr>
        <w:t>Formule de location simple (Mensuel jusqu’à résiliation du client</w:t>
      </w:r>
      <w:r w:rsidR="00834419">
        <w:rPr>
          <w:rFonts w:ascii="Arial" w:eastAsia="Times New Roman" w:hAnsi="Arial" w:cs="Arial"/>
          <w:sz w:val="28"/>
          <w:szCs w:val="28"/>
          <w:lang w:eastAsia="fr-FR"/>
        </w:rPr>
        <w:t xml:space="preserve"> via mail)</w:t>
      </w:r>
    </w:p>
    <w:p w:rsidR="009801A1" w:rsidRPr="009801A1" w:rsidRDefault="009801A1" w:rsidP="009801A1">
      <w:pPr>
        <w:rPr>
          <w:rFonts w:ascii="Arial" w:eastAsia="Times New Roman" w:hAnsi="Arial" w:cs="Arial"/>
          <w:b/>
          <w:lang w:eastAsia="fr-FR"/>
        </w:rPr>
      </w:pPr>
      <w:r w:rsidRPr="009801A1">
        <w:rPr>
          <w:rFonts w:ascii="Arial" w:eastAsia="Times New Roman" w:hAnsi="Arial" w:cs="Arial"/>
          <w:b/>
          <w:lang w:eastAsia="fr-FR"/>
        </w:rPr>
        <w:t>COMPOSITION DU LOT :</w:t>
      </w:r>
    </w:p>
    <w:p w:rsidR="009801A1" w:rsidRPr="009801A1" w:rsidRDefault="009801A1"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imes New Roman" w:hAnsi="Arial" w:cs="Arial"/>
          <w:color w:val="000000" w:themeColor="text1"/>
          <w:sz w:val="26"/>
          <w:szCs w:val="26"/>
          <w:lang w:eastAsia="fr-FR"/>
        </w:rPr>
      </w:pPr>
      <w:r w:rsidRPr="009801A1">
        <w:rPr>
          <w:rFonts w:ascii="Arial" w:eastAsia="Times New Roman" w:hAnsi="Arial" w:cs="Arial"/>
          <w:color w:val="000000" w:themeColor="text1"/>
          <w:sz w:val="26"/>
          <w:szCs w:val="26"/>
          <w:lang w:eastAsia="fr-FR"/>
        </w:rPr>
        <w:t>– Fiche technique d'entretien</w:t>
      </w:r>
    </w:p>
    <w:p w:rsidR="009801A1" w:rsidRPr="009801A1" w:rsidRDefault="009801A1"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imes New Roman" w:hAnsi="Arial" w:cs="Arial"/>
          <w:color w:val="000000" w:themeColor="text1"/>
          <w:sz w:val="26"/>
          <w:szCs w:val="26"/>
          <w:lang w:eastAsia="fr-FR"/>
        </w:rPr>
      </w:pPr>
      <w:r w:rsidRPr="009801A1">
        <w:rPr>
          <w:rFonts w:ascii="Arial" w:eastAsia="Times New Roman" w:hAnsi="Arial" w:cs="Arial"/>
          <w:color w:val="000000" w:themeColor="text1"/>
          <w:sz w:val="26"/>
          <w:szCs w:val="26"/>
          <w:lang w:eastAsia="fr-FR"/>
        </w:rPr>
        <w:t xml:space="preserve">– ……… Couches </w:t>
      </w:r>
      <w:proofErr w:type="gramStart"/>
      <w:r w:rsidRPr="009801A1">
        <w:rPr>
          <w:rFonts w:ascii="Arial" w:eastAsia="Times New Roman" w:hAnsi="Arial" w:cs="Arial"/>
          <w:color w:val="000000" w:themeColor="text1"/>
          <w:sz w:val="26"/>
          <w:szCs w:val="26"/>
          <w:lang w:eastAsia="fr-FR"/>
        </w:rPr>
        <w:t>Hamac,  Taille</w:t>
      </w:r>
      <w:proofErr w:type="gramEnd"/>
      <w:r w:rsidRPr="009801A1">
        <w:rPr>
          <w:rFonts w:ascii="Arial" w:eastAsia="Times New Roman" w:hAnsi="Arial" w:cs="Arial"/>
          <w:color w:val="000000" w:themeColor="text1"/>
          <w:sz w:val="26"/>
          <w:szCs w:val="26"/>
          <w:lang w:eastAsia="fr-FR"/>
        </w:rPr>
        <w:t xml:space="preserve"> ……..</w:t>
      </w:r>
    </w:p>
    <w:p w:rsidR="009801A1" w:rsidRPr="009801A1" w:rsidRDefault="009801A1"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imes New Roman" w:hAnsi="Arial" w:cs="Arial"/>
          <w:color w:val="000000" w:themeColor="text1"/>
          <w:sz w:val="26"/>
          <w:szCs w:val="26"/>
          <w:lang w:eastAsia="fr-FR"/>
        </w:rPr>
      </w:pPr>
      <w:r w:rsidRPr="009801A1">
        <w:rPr>
          <w:rFonts w:ascii="Arial" w:eastAsia="Times New Roman" w:hAnsi="Arial" w:cs="Arial"/>
          <w:color w:val="000000" w:themeColor="text1"/>
          <w:sz w:val="26"/>
          <w:szCs w:val="26"/>
          <w:lang w:eastAsia="fr-FR"/>
        </w:rPr>
        <w:t>– ……… Absorbants lavables en microfibre </w:t>
      </w:r>
    </w:p>
    <w:p w:rsidR="009801A1" w:rsidRPr="009801A1" w:rsidRDefault="009801A1"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imes New Roman" w:hAnsi="Arial" w:cs="Arial"/>
          <w:color w:val="000000" w:themeColor="text1"/>
          <w:sz w:val="26"/>
          <w:szCs w:val="26"/>
          <w:lang w:eastAsia="fr-FR"/>
        </w:rPr>
      </w:pPr>
      <w:r w:rsidRPr="009801A1">
        <w:rPr>
          <w:rFonts w:ascii="Arial" w:eastAsia="Times New Roman" w:hAnsi="Arial" w:cs="Arial"/>
          <w:color w:val="000000" w:themeColor="text1"/>
          <w:sz w:val="26"/>
          <w:szCs w:val="26"/>
          <w:lang w:eastAsia="fr-FR"/>
        </w:rPr>
        <w:t>– ……… Boosters microfibre pour la sieste </w:t>
      </w:r>
    </w:p>
    <w:p w:rsidR="009801A1" w:rsidRPr="009801A1" w:rsidRDefault="009801A1"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imes New Roman" w:hAnsi="Arial" w:cs="Arial"/>
          <w:color w:val="000000" w:themeColor="text1"/>
          <w:sz w:val="26"/>
          <w:szCs w:val="26"/>
          <w:lang w:eastAsia="fr-FR"/>
        </w:rPr>
      </w:pPr>
      <w:r w:rsidRPr="009801A1">
        <w:rPr>
          <w:rFonts w:ascii="Arial" w:eastAsia="Times New Roman" w:hAnsi="Arial" w:cs="Arial"/>
          <w:color w:val="000000" w:themeColor="text1"/>
          <w:sz w:val="26"/>
          <w:szCs w:val="26"/>
          <w:lang w:eastAsia="fr-FR"/>
        </w:rPr>
        <w:t>– Boite de voiles de protection jetables</w:t>
      </w:r>
    </w:p>
    <w:p w:rsidR="009801A1" w:rsidRDefault="009801A1"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imes New Roman" w:hAnsi="Arial" w:cs="Arial"/>
          <w:color w:val="000000" w:themeColor="text1"/>
          <w:sz w:val="26"/>
          <w:szCs w:val="26"/>
          <w:lang w:eastAsia="fr-FR"/>
        </w:rPr>
      </w:pPr>
      <w:r w:rsidRPr="009801A1">
        <w:rPr>
          <w:rFonts w:ascii="Arial" w:eastAsia="Times New Roman" w:hAnsi="Arial" w:cs="Arial"/>
          <w:color w:val="000000" w:themeColor="text1"/>
          <w:sz w:val="26"/>
          <w:szCs w:val="26"/>
          <w:lang w:eastAsia="fr-FR"/>
        </w:rPr>
        <w:t>– 1 Filet de lavage</w:t>
      </w:r>
    </w:p>
    <w:p w:rsidR="005B1AC0" w:rsidRDefault="005B1AC0"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imes New Roman" w:hAnsi="Arial" w:cs="Arial"/>
          <w:color w:val="000000" w:themeColor="text1"/>
          <w:sz w:val="26"/>
          <w:szCs w:val="26"/>
          <w:lang w:eastAsia="fr-FR"/>
        </w:rPr>
      </w:pPr>
    </w:p>
    <w:p w:rsidR="005B1AC0" w:rsidRPr="009801A1" w:rsidRDefault="005B1AC0" w:rsidP="0098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Arial" w:eastAsia="Times New Roman" w:hAnsi="Arial" w:cs="Arial"/>
          <w:color w:val="000000" w:themeColor="text1"/>
          <w:sz w:val="26"/>
          <w:szCs w:val="26"/>
          <w:lang w:eastAsia="fr-FR"/>
        </w:rPr>
      </w:pPr>
    </w:p>
    <w:p w:rsidR="005B1AC0" w:rsidRPr="005B1AC0" w:rsidRDefault="005B1AC0" w:rsidP="005B1AC0">
      <w:pPr>
        <w:pStyle w:val="Paragraphedeliste"/>
        <w:numPr>
          <w:ilvl w:val="0"/>
          <w:numId w:val="2"/>
        </w:numPr>
        <w:rPr>
          <w:rFonts w:ascii="Arial" w:eastAsia="Times New Roman" w:hAnsi="Arial" w:cs="Arial"/>
          <w:b/>
          <w:lang w:eastAsia="fr-FR"/>
        </w:rPr>
      </w:pPr>
      <w:r w:rsidRPr="005B1AC0">
        <w:rPr>
          <w:rFonts w:ascii="Arial" w:eastAsia="Times New Roman" w:hAnsi="Arial" w:cs="Arial"/>
          <w:b/>
          <w:lang w:eastAsia="fr-FR"/>
        </w:rPr>
        <w:lastRenderedPageBreak/>
        <w:t xml:space="preserve">DUREE </w:t>
      </w:r>
    </w:p>
    <w:p w:rsidR="005B1AC0" w:rsidRPr="005B1AC0" w:rsidRDefault="005B1AC0" w:rsidP="005B1AC0">
      <w:pPr>
        <w:pStyle w:val="Paragraphedeliste"/>
        <w:rPr>
          <w:rFonts w:ascii="Arial" w:eastAsia="Times New Roman" w:hAnsi="Arial" w:cs="Arial"/>
          <w:b/>
          <w:bCs/>
          <w:lang w:eastAsia="fr-FR"/>
        </w:rPr>
      </w:pPr>
      <w:r w:rsidRPr="005B1AC0">
        <w:rPr>
          <w:rFonts w:ascii="Arial" w:eastAsia="Times New Roman" w:hAnsi="Arial" w:cs="Arial"/>
          <w:lang w:eastAsia="fr-FR"/>
        </w:rPr>
        <w:t xml:space="preserve">Si le </w:t>
      </w:r>
      <w:proofErr w:type="spellStart"/>
      <w:r w:rsidRPr="005B1AC0">
        <w:rPr>
          <w:rFonts w:ascii="Arial" w:eastAsia="Times New Roman" w:hAnsi="Arial" w:cs="Arial"/>
          <w:lang w:eastAsia="fr-FR"/>
        </w:rPr>
        <w:t>présent</w:t>
      </w:r>
      <w:proofErr w:type="spellEnd"/>
      <w:r w:rsidRPr="005B1AC0">
        <w:rPr>
          <w:rFonts w:ascii="Arial" w:eastAsia="Times New Roman" w:hAnsi="Arial" w:cs="Arial"/>
          <w:lang w:eastAsia="fr-FR"/>
        </w:rPr>
        <w:t xml:space="preserve"> contrat est </w:t>
      </w:r>
      <w:proofErr w:type="spellStart"/>
      <w:r w:rsidRPr="005B1AC0">
        <w:rPr>
          <w:rFonts w:ascii="Arial" w:eastAsia="Times New Roman" w:hAnsi="Arial" w:cs="Arial"/>
          <w:lang w:eastAsia="fr-FR"/>
        </w:rPr>
        <w:t>prévu</w:t>
      </w:r>
      <w:proofErr w:type="spellEnd"/>
      <w:r w:rsidRPr="005B1AC0">
        <w:rPr>
          <w:rFonts w:ascii="Arial" w:eastAsia="Times New Roman" w:hAnsi="Arial" w:cs="Arial"/>
          <w:lang w:eastAsia="fr-FR"/>
        </w:rPr>
        <w:t xml:space="preserve"> pour une </w:t>
      </w:r>
      <w:proofErr w:type="spellStart"/>
      <w:r w:rsidRPr="005B1AC0">
        <w:rPr>
          <w:rFonts w:ascii="Arial" w:eastAsia="Times New Roman" w:hAnsi="Arial" w:cs="Arial"/>
          <w:lang w:eastAsia="fr-FR"/>
        </w:rPr>
        <w:t>durée</w:t>
      </w:r>
      <w:proofErr w:type="spellEnd"/>
      <w:r w:rsidRPr="005B1AC0">
        <w:rPr>
          <w:rFonts w:ascii="Arial" w:eastAsia="Times New Roman" w:hAnsi="Arial" w:cs="Arial"/>
          <w:lang w:eastAsia="fr-FR"/>
        </w:rPr>
        <w:t xml:space="preserve"> </w:t>
      </w:r>
      <w:proofErr w:type="spellStart"/>
      <w:r w:rsidRPr="005B1AC0">
        <w:rPr>
          <w:rFonts w:ascii="Arial" w:eastAsia="Times New Roman" w:hAnsi="Arial" w:cs="Arial"/>
          <w:b/>
          <w:bCs/>
          <w:lang w:eastAsia="fr-FR"/>
        </w:rPr>
        <w:t>illimitée</w:t>
      </w:r>
      <w:proofErr w:type="spellEnd"/>
      <w:r w:rsidRPr="005B1AC0">
        <w:rPr>
          <w:rFonts w:ascii="Arial" w:eastAsia="Times New Roman" w:hAnsi="Arial" w:cs="Arial"/>
          <w:b/>
          <w:bCs/>
          <w:lang w:eastAsia="fr-FR"/>
        </w:rPr>
        <w:t xml:space="preserve"> (Formule de location simple). </w:t>
      </w:r>
    </w:p>
    <w:p w:rsidR="005B1AC0" w:rsidRPr="005B1AC0" w:rsidRDefault="005B1AC0" w:rsidP="005B1AC0">
      <w:pPr>
        <w:pStyle w:val="Paragraphedeliste"/>
        <w:rPr>
          <w:rFonts w:ascii="Arial" w:eastAsia="Times New Roman" w:hAnsi="Arial" w:cs="Arial"/>
          <w:lang w:eastAsia="fr-FR"/>
        </w:rPr>
      </w:pPr>
      <w:r w:rsidRPr="005B1AC0">
        <w:rPr>
          <w:rFonts w:ascii="Arial" w:eastAsia="Times New Roman" w:hAnsi="Arial" w:cs="Arial"/>
          <w:lang w:eastAsia="fr-FR"/>
        </w:rPr>
        <w:t xml:space="preserve">Il est </w:t>
      </w:r>
      <w:proofErr w:type="spellStart"/>
      <w:r w:rsidRPr="005B1AC0">
        <w:rPr>
          <w:rFonts w:ascii="Arial" w:eastAsia="Times New Roman" w:hAnsi="Arial" w:cs="Arial"/>
          <w:lang w:eastAsia="fr-FR"/>
        </w:rPr>
        <w:t>résiliable</w:t>
      </w:r>
      <w:proofErr w:type="spellEnd"/>
      <w:r w:rsidRPr="005B1AC0">
        <w:rPr>
          <w:rFonts w:ascii="Arial" w:eastAsia="Times New Roman" w:hAnsi="Arial" w:cs="Arial"/>
          <w:lang w:eastAsia="fr-FR"/>
        </w:rPr>
        <w:t xml:space="preserve"> chaque mois au plus tard </w:t>
      </w:r>
      <w:r w:rsidRPr="005B1AC0">
        <w:rPr>
          <w:rFonts w:ascii="Arial" w:eastAsia="Times New Roman" w:hAnsi="Arial" w:cs="Arial"/>
          <w:b/>
          <w:bCs/>
          <w:lang w:eastAsia="fr-FR"/>
        </w:rPr>
        <w:t>5 jours</w:t>
      </w:r>
      <w:r w:rsidR="00834419">
        <w:rPr>
          <w:rFonts w:ascii="Arial" w:eastAsia="Times New Roman" w:hAnsi="Arial" w:cs="Arial"/>
          <w:b/>
          <w:bCs/>
          <w:lang w:eastAsia="fr-FR"/>
        </w:rPr>
        <w:t xml:space="preserve"> </w:t>
      </w:r>
      <w:r w:rsidRPr="00834419">
        <w:rPr>
          <w:rFonts w:ascii="Arial" w:eastAsia="Times New Roman" w:hAnsi="Arial" w:cs="Arial"/>
          <w:bCs/>
          <w:lang w:eastAsia="fr-FR"/>
        </w:rPr>
        <w:t xml:space="preserve">avant </w:t>
      </w:r>
      <w:r w:rsidRPr="005B1AC0">
        <w:rPr>
          <w:rFonts w:ascii="Arial" w:eastAsia="Times New Roman" w:hAnsi="Arial" w:cs="Arial"/>
          <w:lang w:eastAsia="fr-FR"/>
        </w:rPr>
        <w:t xml:space="preserve">la date anniversaire en </w:t>
      </w:r>
      <w:proofErr w:type="spellStart"/>
      <w:r w:rsidRPr="005B1AC0">
        <w:rPr>
          <w:rFonts w:ascii="Arial" w:eastAsia="Times New Roman" w:hAnsi="Arial" w:cs="Arial"/>
          <w:lang w:eastAsia="fr-FR"/>
        </w:rPr>
        <w:t>prévenant</w:t>
      </w:r>
      <w:proofErr w:type="spellEnd"/>
      <w:r w:rsidRPr="005B1AC0">
        <w:rPr>
          <w:rFonts w:ascii="Arial" w:eastAsia="Times New Roman" w:hAnsi="Arial" w:cs="Arial"/>
          <w:lang w:eastAsia="fr-FR"/>
        </w:rPr>
        <w:t xml:space="preserve"> BAY BE CLEAN par e-mail. </w:t>
      </w:r>
    </w:p>
    <w:p w:rsidR="005B1AC0" w:rsidRPr="005B1AC0" w:rsidRDefault="005B1AC0" w:rsidP="005B1AC0">
      <w:pPr>
        <w:pStyle w:val="Paragraphedeliste"/>
        <w:rPr>
          <w:rFonts w:ascii="Arial" w:eastAsia="Times New Roman" w:hAnsi="Arial" w:cs="Arial"/>
          <w:lang w:eastAsia="fr-FR"/>
        </w:rPr>
      </w:pPr>
      <w:r w:rsidRPr="005B1AC0">
        <w:rPr>
          <w:rFonts w:ascii="Arial" w:eastAsia="Times New Roman" w:hAnsi="Arial" w:cs="Arial"/>
          <w:lang w:eastAsia="fr-FR"/>
        </w:rPr>
        <w:t xml:space="preserve">La date anniversaire, la </w:t>
      </w:r>
      <w:proofErr w:type="spellStart"/>
      <w:r w:rsidRPr="005B1AC0">
        <w:rPr>
          <w:rFonts w:ascii="Arial" w:eastAsia="Times New Roman" w:hAnsi="Arial" w:cs="Arial"/>
          <w:lang w:eastAsia="fr-FR"/>
        </w:rPr>
        <w:t>mensualite</w:t>
      </w:r>
      <w:proofErr w:type="spellEnd"/>
      <w:r w:rsidRPr="005B1AC0">
        <w:rPr>
          <w:rFonts w:ascii="Arial" w:eastAsia="Times New Roman" w:hAnsi="Arial" w:cs="Arial"/>
          <w:lang w:eastAsia="fr-FR"/>
        </w:rPr>
        <w:t xml:space="preserve">́ est </w:t>
      </w:r>
      <w:proofErr w:type="spellStart"/>
      <w:r w:rsidRPr="005B1AC0">
        <w:rPr>
          <w:rFonts w:ascii="Arial" w:eastAsia="Times New Roman" w:hAnsi="Arial" w:cs="Arial"/>
          <w:lang w:eastAsia="fr-FR"/>
        </w:rPr>
        <w:t>considérée</w:t>
      </w:r>
      <w:proofErr w:type="spellEnd"/>
      <w:r w:rsidRPr="005B1AC0">
        <w:rPr>
          <w:rFonts w:ascii="Arial" w:eastAsia="Times New Roman" w:hAnsi="Arial" w:cs="Arial"/>
          <w:lang w:eastAsia="fr-FR"/>
        </w:rPr>
        <w:t xml:space="preserve"> comme due.</w:t>
      </w:r>
    </w:p>
    <w:p w:rsidR="005B1AC0" w:rsidRPr="005B1AC0" w:rsidRDefault="005B1AC0" w:rsidP="005B1AC0">
      <w:pPr>
        <w:pStyle w:val="Paragraphedeliste"/>
        <w:rPr>
          <w:rFonts w:ascii="Arial" w:eastAsia="Times New Roman" w:hAnsi="Arial" w:cs="Arial"/>
          <w:lang w:eastAsia="fr-FR"/>
        </w:rPr>
      </w:pPr>
    </w:p>
    <w:p w:rsidR="009801A1" w:rsidRPr="005B1AC0" w:rsidRDefault="009801A1" w:rsidP="005B1AC0">
      <w:pPr>
        <w:pStyle w:val="Paragraphedeliste"/>
        <w:numPr>
          <w:ilvl w:val="0"/>
          <w:numId w:val="2"/>
        </w:numPr>
        <w:rPr>
          <w:rFonts w:ascii="Arial" w:eastAsia="Times New Roman" w:hAnsi="Arial" w:cs="Arial"/>
          <w:lang w:eastAsia="fr-FR"/>
        </w:rPr>
      </w:pPr>
      <w:r w:rsidRPr="005B1AC0">
        <w:rPr>
          <w:rFonts w:ascii="Arial" w:eastAsia="Times New Roman" w:hAnsi="Arial" w:cs="Arial"/>
          <w:b/>
          <w:lang w:eastAsia="fr-FR"/>
        </w:rPr>
        <w:t>CAUTION</w:t>
      </w:r>
      <w:r w:rsidRPr="005B1AC0">
        <w:rPr>
          <w:rFonts w:ascii="Arial" w:eastAsia="Times New Roman" w:hAnsi="Arial" w:cs="Arial"/>
          <w:lang w:eastAsia="fr-FR"/>
        </w:rPr>
        <w:br/>
        <w:t xml:space="preserve">La caution ne sera </w:t>
      </w:r>
      <w:proofErr w:type="spellStart"/>
      <w:r w:rsidRPr="005B1AC0">
        <w:rPr>
          <w:rFonts w:ascii="Arial" w:eastAsia="Times New Roman" w:hAnsi="Arial" w:cs="Arial"/>
          <w:lang w:eastAsia="fr-FR"/>
        </w:rPr>
        <w:t>encaissée</w:t>
      </w:r>
      <w:proofErr w:type="spellEnd"/>
      <w:r w:rsidRPr="005B1AC0">
        <w:rPr>
          <w:rFonts w:ascii="Arial" w:eastAsia="Times New Roman" w:hAnsi="Arial" w:cs="Arial"/>
          <w:lang w:eastAsia="fr-FR"/>
        </w:rPr>
        <w:t xml:space="preserve"> qu’en cas de non-restitution ou de </w:t>
      </w:r>
      <w:proofErr w:type="spellStart"/>
      <w:r w:rsidRPr="005B1AC0">
        <w:rPr>
          <w:rFonts w:ascii="Arial" w:eastAsia="Times New Roman" w:hAnsi="Arial" w:cs="Arial"/>
          <w:lang w:eastAsia="fr-FR"/>
        </w:rPr>
        <w:t>dégradation</w:t>
      </w:r>
      <w:proofErr w:type="spellEnd"/>
      <w:r w:rsidRPr="005B1AC0">
        <w:rPr>
          <w:rFonts w:ascii="Arial" w:eastAsia="Times New Roman" w:hAnsi="Arial" w:cs="Arial"/>
          <w:lang w:eastAsia="fr-FR"/>
        </w:rPr>
        <w:t xml:space="preserve"> du lot. </w:t>
      </w:r>
    </w:p>
    <w:p w:rsidR="005B1AC0" w:rsidRPr="005B1AC0" w:rsidRDefault="005B1AC0" w:rsidP="005B1AC0">
      <w:pPr>
        <w:pStyle w:val="Paragraphedeliste"/>
        <w:rPr>
          <w:rFonts w:ascii="Arial" w:eastAsia="Times New Roman" w:hAnsi="Arial" w:cs="Arial"/>
          <w:lang w:eastAsia="fr-FR"/>
        </w:rPr>
      </w:pPr>
    </w:p>
    <w:p w:rsidR="005B1AC0" w:rsidRDefault="005B1AC0" w:rsidP="005B1AC0">
      <w:pPr>
        <w:pStyle w:val="Paragraphedeliste"/>
        <w:numPr>
          <w:ilvl w:val="0"/>
          <w:numId w:val="2"/>
        </w:numPr>
        <w:rPr>
          <w:rFonts w:ascii="Arial" w:eastAsia="Times New Roman" w:hAnsi="Arial" w:cs="Arial"/>
          <w:lang w:eastAsia="fr-FR"/>
        </w:rPr>
      </w:pPr>
      <w:r w:rsidRPr="005B1AC0">
        <w:rPr>
          <w:rFonts w:ascii="Arial" w:eastAsia="Times New Roman" w:hAnsi="Arial" w:cs="Arial"/>
          <w:b/>
          <w:bCs/>
          <w:lang w:eastAsia="fr-FR"/>
        </w:rPr>
        <w:t xml:space="preserve">PAIEMENTS ET MENSUALITES : </w:t>
      </w:r>
      <w:r w:rsidRPr="005B1AC0">
        <w:rPr>
          <w:rFonts w:ascii="Arial" w:eastAsia="Times New Roman" w:hAnsi="Arial" w:cs="Arial"/>
          <w:lang w:eastAsia="fr-FR"/>
        </w:rPr>
        <w:t xml:space="preserve">la 1ère </w:t>
      </w:r>
      <w:proofErr w:type="spellStart"/>
      <w:r w:rsidRPr="005B1AC0">
        <w:rPr>
          <w:rFonts w:ascii="Arial" w:eastAsia="Times New Roman" w:hAnsi="Arial" w:cs="Arial"/>
          <w:lang w:eastAsia="fr-FR"/>
        </w:rPr>
        <w:t>mensualite</w:t>
      </w:r>
      <w:proofErr w:type="spellEnd"/>
      <w:r w:rsidRPr="005B1AC0">
        <w:rPr>
          <w:rFonts w:ascii="Arial" w:eastAsia="Times New Roman" w:hAnsi="Arial" w:cs="Arial"/>
          <w:lang w:eastAsia="fr-FR"/>
        </w:rPr>
        <w:t xml:space="preserve">́ est </w:t>
      </w:r>
      <w:r>
        <w:rPr>
          <w:rFonts w:ascii="Arial" w:eastAsia="Times New Roman" w:hAnsi="Arial" w:cs="Arial"/>
          <w:lang w:eastAsia="fr-FR"/>
        </w:rPr>
        <w:t>payée sur le site via carte bancaire</w:t>
      </w:r>
      <w:r w:rsidRPr="005B1AC0">
        <w:rPr>
          <w:rFonts w:ascii="Arial" w:eastAsia="Times New Roman" w:hAnsi="Arial" w:cs="Arial"/>
          <w:lang w:eastAsia="fr-FR"/>
        </w:rPr>
        <w:t xml:space="preserve"> en </w:t>
      </w:r>
      <w:proofErr w:type="spellStart"/>
      <w:r w:rsidRPr="005B1AC0">
        <w:rPr>
          <w:rFonts w:ascii="Arial" w:eastAsia="Times New Roman" w:hAnsi="Arial" w:cs="Arial"/>
          <w:lang w:eastAsia="fr-FR"/>
        </w:rPr>
        <w:t>même</w:t>
      </w:r>
      <w:proofErr w:type="spellEnd"/>
      <w:r w:rsidRPr="005B1AC0">
        <w:rPr>
          <w:rFonts w:ascii="Arial" w:eastAsia="Times New Roman" w:hAnsi="Arial" w:cs="Arial"/>
          <w:lang w:eastAsia="fr-FR"/>
        </w:rPr>
        <w:t xml:space="preserve"> temps que l</w:t>
      </w:r>
      <w:r>
        <w:rPr>
          <w:rFonts w:ascii="Arial" w:eastAsia="Times New Roman" w:hAnsi="Arial" w:cs="Arial"/>
          <w:lang w:eastAsia="fr-FR"/>
        </w:rPr>
        <w:t>a commande</w:t>
      </w:r>
      <w:r w:rsidRPr="005B1AC0">
        <w:rPr>
          <w:rFonts w:ascii="Arial" w:eastAsia="Times New Roman" w:hAnsi="Arial" w:cs="Arial"/>
          <w:lang w:eastAsia="fr-FR"/>
        </w:rPr>
        <w:t>, les</w:t>
      </w:r>
      <w:r>
        <w:rPr>
          <w:rFonts w:ascii="Arial" w:eastAsia="Times New Roman" w:hAnsi="Arial" w:cs="Arial"/>
          <w:lang w:eastAsia="fr-FR"/>
        </w:rPr>
        <w:t xml:space="preserve"> </w:t>
      </w:r>
      <w:r w:rsidRPr="005B1AC0">
        <w:rPr>
          <w:rFonts w:ascii="Arial" w:eastAsia="Times New Roman" w:hAnsi="Arial" w:cs="Arial"/>
          <w:lang w:eastAsia="fr-FR"/>
        </w:rPr>
        <w:t xml:space="preserve">autres </w:t>
      </w:r>
      <w:proofErr w:type="spellStart"/>
      <w:r w:rsidRPr="005B1AC0">
        <w:rPr>
          <w:rFonts w:ascii="Arial" w:eastAsia="Times New Roman" w:hAnsi="Arial" w:cs="Arial"/>
          <w:lang w:eastAsia="fr-FR"/>
        </w:rPr>
        <w:t>mensualités</w:t>
      </w:r>
      <w:proofErr w:type="spellEnd"/>
      <w:r w:rsidRPr="005B1AC0">
        <w:rPr>
          <w:rFonts w:ascii="Arial" w:eastAsia="Times New Roman" w:hAnsi="Arial" w:cs="Arial"/>
          <w:lang w:eastAsia="fr-FR"/>
        </w:rPr>
        <w:t xml:space="preserve"> sont </w:t>
      </w:r>
      <w:proofErr w:type="spellStart"/>
      <w:r w:rsidRPr="005B1AC0">
        <w:rPr>
          <w:rFonts w:ascii="Arial" w:eastAsia="Times New Roman" w:hAnsi="Arial" w:cs="Arial"/>
          <w:lang w:eastAsia="fr-FR"/>
        </w:rPr>
        <w:t>a</w:t>
      </w:r>
      <w:proofErr w:type="spellEnd"/>
      <w:r w:rsidRPr="005B1AC0">
        <w:rPr>
          <w:rFonts w:ascii="Arial" w:eastAsia="Times New Roman" w:hAnsi="Arial" w:cs="Arial"/>
          <w:lang w:eastAsia="fr-FR"/>
        </w:rPr>
        <w:t xml:space="preserve">̀ payer au plus tard </w:t>
      </w:r>
      <w:r w:rsidRPr="005B1AC0">
        <w:rPr>
          <w:rFonts w:ascii="Arial" w:eastAsia="Times New Roman" w:hAnsi="Arial" w:cs="Arial"/>
          <w:b/>
          <w:bCs/>
          <w:lang w:eastAsia="fr-FR"/>
        </w:rPr>
        <w:t xml:space="preserve">3 jours </w:t>
      </w:r>
      <w:proofErr w:type="spellStart"/>
      <w:r w:rsidRPr="005B1AC0">
        <w:rPr>
          <w:rFonts w:ascii="Arial" w:eastAsia="Times New Roman" w:hAnsi="Arial" w:cs="Arial"/>
          <w:lang w:eastAsia="fr-FR"/>
        </w:rPr>
        <w:t>après</w:t>
      </w:r>
      <w:proofErr w:type="spellEnd"/>
      <w:r w:rsidRPr="005B1AC0">
        <w:rPr>
          <w:rFonts w:ascii="Arial" w:eastAsia="Times New Roman" w:hAnsi="Arial" w:cs="Arial"/>
          <w:lang w:eastAsia="fr-FR"/>
        </w:rPr>
        <w:t xml:space="preserve"> la date anniversaire de mise à disposition </w:t>
      </w:r>
      <w:r>
        <w:rPr>
          <w:rFonts w:ascii="Arial" w:eastAsia="Times New Roman" w:hAnsi="Arial" w:cs="Arial"/>
          <w:lang w:eastAsia="fr-FR"/>
        </w:rPr>
        <w:t>des couches.</w:t>
      </w:r>
    </w:p>
    <w:p w:rsidR="005B1AC0" w:rsidRPr="005B1AC0" w:rsidRDefault="005B1AC0" w:rsidP="005B1AC0">
      <w:pPr>
        <w:pStyle w:val="Paragraphedeliste"/>
        <w:rPr>
          <w:rFonts w:ascii="Arial" w:eastAsia="Times New Roman" w:hAnsi="Arial" w:cs="Arial"/>
          <w:lang w:eastAsia="fr-FR"/>
        </w:rPr>
      </w:pPr>
    </w:p>
    <w:p w:rsidR="005B1AC0" w:rsidRPr="005B1AC0" w:rsidRDefault="005B1AC0" w:rsidP="005B1AC0">
      <w:pPr>
        <w:pStyle w:val="Paragraphedeliste"/>
        <w:rPr>
          <w:rFonts w:ascii="Arial" w:eastAsia="Times New Roman" w:hAnsi="Arial" w:cs="Arial"/>
          <w:lang w:eastAsia="fr-FR"/>
        </w:rPr>
      </w:pPr>
      <w:r w:rsidRPr="005B1AC0">
        <w:rPr>
          <w:rFonts w:ascii="Arial" w:eastAsia="Times New Roman" w:hAnsi="Arial" w:cs="Arial"/>
          <w:lang w:eastAsia="fr-FR"/>
        </w:rPr>
        <w:t xml:space="preserve">Les </w:t>
      </w:r>
      <w:proofErr w:type="spellStart"/>
      <w:r w:rsidRPr="005B1AC0">
        <w:rPr>
          <w:rFonts w:ascii="Arial" w:eastAsia="Times New Roman" w:hAnsi="Arial" w:cs="Arial"/>
          <w:lang w:eastAsia="fr-FR"/>
        </w:rPr>
        <w:t>mensualités</w:t>
      </w:r>
      <w:proofErr w:type="spellEnd"/>
      <w:r w:rsidRPr="005B1AC0">
        <w:rPr>
          <w:rFonts w:ascii="Arial" w:eastAsia="Times New Roman" w:hAnsi="Arial" w:cs="Arial"/>
          <w:lang w:eastAsia="fr-FR"/>
        </w:rPr>
        <w:t xml:space="preserve"> peuvent </w:t>
      </w:r>
      <w:proofErr w:type="spellStart"/>
      <w:r w:rsidRPr="005B1AC0">
        <w:rPr>
          <w:rFonts w:ascii="Arial" w:eastAsia="Times New Roman" w:hAnsi="Arial" w:cs="Arial"/>
          <w:lang w:eastAsia="fr-FR"/>
        </w:rPr>
        <w:t>être</w:t>
      </w:r>
      <w:proofErr w:type="spellEnd"/>
      <w:r w:rsidRPr="005B1AC0">
        <w:rPr>
          <w:rFonts w:ascii="Arial" w:eastAsia="Times New Roman" w:hAnsi="Arial" w:cs="Arial"/>
          <w:lang w:eastAsia="fr-FR"/>
        </w:rPr>
        <w:t xml:space="preserve"> </w:t>
      </w:r>
      <w:proofErr w:type="spellStart"/>
      <w:r w:rsidRPr="005B1AC0">
        <w:rPr>
          <w:rFonts w:ascii="Arial" w:eastAsia="Times New Roman" w:hAnsi="Arial" w:cs="Arial"/>
          <w:lang w:eastAsia="fr-FR"/>
        </w:rPr>
        <w:t>versées</w:t>
      </w:r>
      <w:proofErr w:type="spellEnd"/>
      <w:r w:rsidRPr="005B1AC0">
        <w:rPr>
          <w:rFonts w:ascii="Arial" w:eastAsia="Times New Roman" w:hAnsi="Arial" w:cs="Arial"/>
          <w:lang w:eastAsia="fr-FR"/>
        </w:rPr>
        <w:t xml:space="preserve"> soit par envoi d’un </w:t>
      </w:r>
      <w:proofErr w:type="spellStart"/>
      <w:r w:rsidRPr="005B1AC0">
        <w:rPr>
          <w:rFonts w:ascii="Arial" w:eastAsia="Times New Roman" w:hAnsi="Arial" w:cs="Arial"/>
          <w:lang w:eastAsia="fr-FR"/>
        </w:rPr>
        <w:t>chèque</w:t>
      </w:r>
      <w:proofErr w:type="spellEnd"/>
      <w:r w:rsidRPr="005B1AC0">
        <w:rPr>
          <w:rFonts w:ascii="Arial" w:eastAsia="Times New Roman" w:hAnsi="Arial" w:cs="Arial"/>
          <w:lang w:eastAsia="fr-FR"/>
        </w:rPr>
        <w:t xml:space="preserve"> à l’ordre de </w:t>
      </w:r>
      <w:r w:rsidRPr="00834419">
        <w:rPr>
          <w:rFonts w:ascii="Arial" w:eastAsia="Times New Roman" w:hAnsi="Arial" w:cs="Arial"/>
          <w:color w:val="000000" w:themeColor="text1"/>
          <w:lang w:eastAsia="fr-FR"/>
        </w:rPr>
        <w:t>BAY BE CLEAN</w:t>
      </w:r>
      <w:r w:rsidRPr="005B1AC0">
        <w:rPr>
          <w:rFonts w:ascii="Arial" w:eastAsia="Times New Roman" w:hAnsi="Arial" w:cs="Arial"/>
          <w:color w:val="FF0000"/>
          <w:lang w:eastAsia="fr-FR"/>
        </w:rPr>
        <w:t xml:space="preserve"> </w:t>
      </w:r>
      <w:r w:rsidRPr="005B1AC0">
        <w:rPr>
          <w:rFonts w:ascii="Arial" w:eastAsia="Times New Roman" w:hAnsi="Arial" w:cs="Arial"/>
          <w:lang w:eastAsia="fr-FR"/>
        </w:rPr>
        <w:t xml:space="preserve">ou virement bancaire sur le compte de </w:t>
      </w:r>
      <w:r w:rsidRPr="00A66C70">
        <w:rPr>
          <w:rFonts w:ascii="Arial" w:eastAsia="Times New Roman" w:hAnsi="Arial" w:cs="Arial"/>
          <w:color w:val="000000" w:themeColor="text1"/>
          <w:lang w:eastAsia="fr-FR"/>
        </w:rPr>
        <w:t>BAY BE CLEAN</w:t>
      </w:r>
      <w:r w:rsidR="00834419" w:rsidRPr="00A66C70">
        <w:rPr>
          <w:rFonts w:ascii="Arial" w:eastAsia="Times New Roman" w:hAnsi="Arial" w:cs="Arial"/>
          <w:color w:val="000000" w:themeColor="text1"/>
          <w:lang w:eastAsia="fr-FR"/>
        </w:rPr>
        <w:t xml:space="preserve"> </w:t>
      </w:r>
      <w:proofErr w:type="gramStart"/>
      <w:r w:rsidR="00834419" w:rsidRPr="00A66C70">
        <w:rPr>
          <w:rFonts w:ascii="Arial" w:eastAsia="Times New Roman" w:hAnsi="Arial" w:cs="Arial"/>
          <w:color w:val="000000" w:themeColor="text1"/>
          <w:lang w:eastAsia="fr-FR"/>
        </w:rPr>
        <w:t>( voir</w:t>
      </w:r>
      <w:proofErr w:type="gramEnd"/>
      <w:r w:rsidR="00834419" w:rsidRPr="00A66C70">
        <w:rPr>
          <w:rFonts w:ascii="Arial" w:eastAsia="Times New Roman" w:hAnsi="Arial" w:cs="Arial"/>
          <w:color w:val="000000" w:themeColor="text1"/>
          <w:lang w:eastAsia="fr-FR"/>
        </w:rPr>
        <w:t xml:space="preserve"> </w:t>
      </w:r>
      <w:proofErr w:type="spellStart"/>
      <w:r w:rsidR="00834419" w:rsidRPr="00A66C70">
        <w:rPr>
          <w:rFonts w:ascii="Arial" w:eastAsia="Times New Roman" w:hAnsi="Arial" w:cs="Arial"/>
          <w:color w:val="000000" w:themeColor="text1"/>
          <w:lang w:eastAsia="fr-FR"/>
        </w:rPr>
        <w:t>Rib</w:t>
      </w:r>
      <w:proofErr w:type="spellEnd"/>
      <w:r w:rsidR="00834419" w:rsidRPr="00A66C70">
        <w:rPr>
          <w:rFonts w:ascii="Arial" w:eastAsia="Times New Roman" w:hAnsi="Arial" w:cs="Arial"/>
          <w:color w:val="000000" w:themeColor="text1"/>
          <w:lang w:eastAsia="fr-FR"/>
        </w:rPr>
        <w:t xml:space="preserve"> ci-joint )</w:t>
      </w:r>
      <w:r w:rsidRPr="00A66C70">
        <w:rPr>
          <w:rFonts w:ascii="Arial" w:eastAsia="Times New Roman" w:hAnsi="Arial" w:cs="Arial"/>
          <w:color w:val="000000" w:themeColor="text1"/>
          <w:lang w:eastAsia="fr-FR"/>
        </w:rPr>
        <w:t xml:space="preserve">. </w:t>
      </w:r>
      <w:r w:rsidRPr="005B1AC0">
        <w:rPr>
          <w:rFonts w:ascii="Arial" w:eastAsia="Times New Roman" w:hAnsi="Arial" w:cs="Arial"/>
          <w:lang w:eastAsia="fr-FR"/>
        </w:rPr>
        <w:t xml:space="preserve">Ce contrat est un contrat de location et non un contrat de </w:t>
      </w:r>
      <w:proofErr w:type="spellStart"/>
      <w:r w:rsidRPr="005B1AC0">
        <w:rPr>
          <w:rFonts w:ascii="Arial" w:eastAsia="Times New Roman" w:hAnsi="Arial" w:cs="Arial"/>
          <w:lang w:eastAsia="fr-FR"/>
        </w:rPr>
        <w:t>location vente</w:t>
      </w:r>
      <w:proofErr w:type="spellEnd"/>
      <w:r w:rsidRPr="005B1AC0">
        <w:rPr>
          <w:rFonts w:ascii="Arial" w:eastAsia="Times New Roman" w:hAnsi="Arial" w:cs="Arial"/>
          <w:lang w:eastAsia="fr-FR"/>
        </w:rPr>
        <w:t xml:space="preserve">, l’article reste la </w:t>
      </w:r>
      <w:proofErr w:type="spellStart"/>
      <w:r w:rsidRPr="005B1AC0">
        <w:rPr>
          <w:rFonts w:ascii="Arial" w:eastAsia="Times New Roman" w:hAnsi="Arial" w:cs="Arial"/>
          <w:lang w:eastAsia="fr-FR"/>
        </w:rPr>
        <w:t>propriéte</w:t>
      </w:r>
      <w:proofErr w:type="spellEnd"/>
      <w:r w:rsidRPr="005B1AC0">
        <w:rPr>
          <w:rFonts w:ascii="Arial" w:eastAsia="Times New Roman" w:hAnsi="Arial" w:cs="Arial"/>
          <w:lang w:eastAsia="fr-FR"/>
        </w:rPr>
        <w:t xml:space="preserve">́ de </w:t>
      </w:r>
      <w:r>
        <w:rPr>
          <w:rFonts w:ascii="Arial" w:eastAsia="Times New Roman" w:hAnsi="Arial" w:cs="Arial"/>
          <w:lang w:eastAsia="fr-FR"/>
        </w:rPr>
        <w:t>BAY BE CLEAN</w:t>
      </w:r>
      <w:r w:rsidRPr="005B1AC0">
        <w:rPr>
          <w:rFonts w:ascii="Arial" w:eastAsia="Times New Roman" w:hAnsi="Arial" w:cs="Arial"/>
          <w:lang w:eastAsia="fr-FR"/>
        </w:rPr>
        <w:t>.</w:t>
      </w:r>
    </w:p>
    <w:p w:rsidR="005B1AC0" w:rsidRPr="005B1AC0" w:rsidRDefault="005B1AC0" w:rsidP="005B1AC0">
      <w:pPr>
        <w:pStyle w:val="Paragraphedeliste"/>
        <w:rPr>
          <w:rFonts w:ascii="Arial" w:eastAsia="Times New Roman" w:hAnsi="Arial" w:cs="Arial"/>
          <w:lang w:eastAsia="fr-FR"/>
        </w:rPr>
      </w:pPr>
    </w:p>
    <w:p w:rsidR="005B1AC0" w:rsidRPr="005B1AC0" w:rsidRDefault="005B1AC0" w:rsidP="005B1AC0">
      <w:pPr>
        <w:pStyle w:val="Paragraphedeliste"/>
        <w:rPr>
          <w:rFonts w:ascii="Arial" w:eastAsia="Times New Roman" w:hAnsi="Arial" w:cs="Arial"/>
          <w:lang w:eastAsia="fr-FR"/>
        </w:rPr>
      </w:pPr>
    </w:p>
    <w:p w:rsidR="009801A1" w:rsidRPr="00834419" w:rsidRDefault="005B1AC0" w:rsidP="00834419">
      <w:pPr>
        <w:pStyle w:val="Paragraphedeliste"/>
        <w:numPr>
          <w:ilvl w:val="0"/>
          <w:numId w:val="2"/>
        </w:numPr>
        <w:rPr>
          <w:rFonts w:ascii="Arial" w:eastAsia="Times New Roman" w:hAnsi="Arial" w:cs="Arial"/>
          <w:b/>
          <w:bCs/>
          <w:lang w:eastAsia="fr-FR"/>
        </w:rPr>
      </w:pPr>
      <w:r w:rsidRPr="00834419">
        <w:rPr>
          <w:rFonts w:ascii="Arial" w:eastAsia="Times New Roman" w:hAnsi="Arial" w:cs="Arial"/>
          <w:b/>
          <w:bCs/>
          <w:lang w:eastAsia="fr-FR"/>
        </w:rPr>
        <w:t xml:space="preserve">DEFAUTS DE PAIEMENTS : </w:t>
      </w:r>
      <w:r w:rsidRPr="00834419">
        <w:rPr>
          <w:rFonts w:ascii="Arial" w:eastAsia="Times New Roman" w:hAnsi="Arial" w:cs="Arial"/>
          <w:lang w:eastAsia="fr-FR"/>
        </w:rPr>
        <w:t xml:space="preserve">En cas de </w:t>
      </w:r>
      <w:proofErr w:type="spellStart"/>
      <w:r w:rsidRPr="00834419">
        <w:rPr>
          <w:rFonts w:ascii="Arial" w:eastAsia="Times New Roman" w:hAnsi="Arial" w:cs="Arial"/>
          <w:lang w:eastAsia="fr-FR"/>
        </w:rPr>
        <w:t>défaut</w:t>
      </w:r>
      <w:proofErr w:type="spellEnd"/>
      <w:r w:rsidRPr="00834419">
        <w:rPr>
          <w:rFonts w:ascii="Arial" w:eastAsia="Times New Roman" w:hAnsi="Arial" w:cs="Arial"/>
          <w:lang w:eastAsia="fr-FR"/>
        </w:rPr>
        <w:t xml:space="preserve"> de paiement d’une </w:t>
      </w:r>
      <w:proofErr w:type="spellStart"/>
      <w:r w:rsidRPr="00834419">
        <w:rPr>
          <w:rFonts w:ascii="Arial" w:eastAsia="Times New Roman" w:hAnsi="Arial" w:cs="Arial"/>
          <w:lang w:eastAsia="fr-FR"/>
        </w:rPr>
        <w:t>mensualite</w:t>
      </w:r>
      <w:proofErr w:type="spellEnd"/>
      <w:r w:rsidRPr="00834419">
        <w:rPr>
          <w:rFonts w:ascii="Arial" w:eastAsia="Times New Roman" w:hAnsi="Arial" w:cs="Arial"/>
          <w:lang w:eastAsia="fr-FR"/>
        </w:rPr>
        <w:t xml:space="preserve">́ par le client </w:t>
      </w:r>
      <w:proofErr w:type="spellStart"/>
      <w:r w:rsidRPr="00834419">
        <w:rPr>
          <w:rFonts w:ascii="Arial" w:eastAsia="Times New Roman" w:hAnsi="Arial" w:cs="Arial"/>
          <w:lang w:eastAsia="fr-FR"/>
        </w:rPr>
        <w:t>au-dela</w:t>
      </w:r>
      <w:proofErr w:type="spellEnd"/>
      <w:r w:rsidRPr="00834419">
        <w:rPr>
          <w:rFonts w:ascii="Arial" w:eastAsia="Times New Roman" w:hAnsi="Arial" w:cs="Arial"/>
          <w:lang w:eastAsia="fr-FR"/>
        </w:rPr>
        <w:t xml:space="preserve">̀ du </w:t>
      </w:r>
      <w:proofErr w:type="spellStart"/>
      <w:r w:rsidRPr="00834419">
        <w:rPr>
          <w:rFonts w:ascii="Arial" w:eastAsia="Times New Roman" w:hAnsi="Arial" w:cs="Arial"/>
          <w:lang w:eastAsia="fr-FR"/>
        </w:rPr>
        <w:t>délai</w:t>
      </w:r>
      <w:proofErr w:type="spellEnd"/>
      <w:r w:rsidRPr="00834419">
        <w:rPr>
          <w:rFonts w:ascii="Arial" w:eastAsia="Times New Roman" w:hAnsi="Arial" w:cs="Arial"/>
          <w:lang w:eastAsia="fr-FR"/>
        </w:rPr>
        <w:t xml:space="preserve"> des </w:t>
      </w:r>
      <w:r w:rsidRPr="00834419">
        <w:rPr>
          <w:rFonts w:ascii="Arial" w:eastAsia="Times New Roman" w:hAnsi="Arial" w:cs="Arial"/>
          <w:b/>
          <w:bCs/>
          <w:lang w:eastAsia="fr-FR"/>
        </w:rPr>
        <w:t xml:space="preserve">3 jours, </w:t>
      </w:r>
      <w:r w:rsidRPr="00834419">
        <w:rPr>
          <w:rFonts w:ascii="Arial" w:eastAsia="Times New Roman" w:hAnsi="Arial" w:cs="Arial"/>
          <w:lang w:eastAsia="fr-FR"/>
        </w:rPr>
        <w:t xml:space="preserve">le </w:t>
      </w:r>
      <w:proofErr w:type="spellStart"/>
      <w:r w:rsidRPr="00834419">
        <w:rPr>
          <w:rFonts w:ascii="Arial" w:eastAsia="Times New Roman" w:hAnsi="Arial" w:cs="Arial"/>
          <w:lang w:eastAsia="fr-FR"/>
        </w:rPr>
        <w:t>chèque</w:t>
      </w:r>
      <w:proofErr w:type="spellEnd"/>
      <w:r w:rsidRPr="00834419">
        <w:rPr>
          <w:rFonts w:ascii="Arial" w:eastAsia="Times New Roman" w:hAnsi="Arial" w:cs="Arial"/>
          <w:lang w:eastAsia="fr-FR"/>
        </w:rPr>
        <w:t xml:space="preserve"> de caution sera encaissé par BAY BE CLEAN.</w:t>
      </w:r>
      <w:r w:rsidRPr="00834419">
        <w:rPr>
          <w:rFonts w:ascii="Arial" w:eastAsia="Times New Roman" w:hAnsi="Arial" w:cs="Arial"/>
          <w:lang w:eastAsia="fr-FR"/>
        </w:rPr>
        <w:br/>
        <w:t xml:space="preserve">Dans ce cas BAY BE CLEAN remboursera les </w:t>
      </w:r>
      <w:proofErr w:type="spellStart"/>
      <w:r w:rsidRPr="00834419">
        <w:rPr>
          <w:rFonts w:ascii="Arial" w:eastAsia="Times New Roman" w:hAnsi="Arial" w:cs="Arial"/>
          <w:lang w:eastAsia="fr-FR"/>
        </w:rPr>
        <w:t>mensualités</w:t>
      </w:r>
      <w:proofErr w:type="spellEnd"/>
      <w:r w:rsidRPr="00834419">
        <w:rPr>
          <w:rFonts w:ascii="Arial" w:eastAsia="Times New Roman" w:hAnsi="Arial" w:cs="Arial"/>
          <w:lang w:eastAsia="fr-FR"/>
        </w:rPr>
        <w:t xml:space="preserve"> </w:t>
      </w:r>
      <w:proofErr w:type="spellStart"/>
      <w:r w:rsidRPr="00834419">
        <w:rPr>
          <w:rFonts w:ascii="Arial" w:eastAsia="Times New Roman" w:hAnsi="Arial" w:cs="Arial"/>
          <w:lang w:eastAsia="fr-FR"/>
        </w:rPr>
        <w:t>déja</w:t>
      </w:r>
      <w:proofErr w:type="spellEnd"/>
      <w:r w:rsidRPr="00834419">
        <w:rPr>
          <w:rFonts w:ascii="Arial" w:eastAsia="Times New Roman" w:hAnsi="Arial" w:cs="Arial"/>
          <w:lang w:eastAsia="fr-FR"/>
        </w:rPr>
        <w:t xml:space="preserve">̀ </w:t>
      </w:r>
      <w:proofErr w:type="spellStart"/>
      <w:r w:rsidRPr="00834419">
        <w:rPr>
          <w:rFonts w:ascii="Arial" w:eastAsia="Times New Roman" w:hAnsi="Arial" w:cs="Arial"/>
          <w:lang w:eastAsia="fr-FR"/>
        </w:rPr>
        <w:t>payé</w:t>
      </w:r>
      <w:r w:rsidR="00E46032">
        <w:rPr>
          <w:rFonts w:ascii="Arial" w:eastAsia="Times New Roman" w:hAnsi="Arial" w:cs="Arial"/>
          <w:lang w:eastAsia="fr-FR"/>
        </w:rPr>
        <w:t>e</w:t>
      </w:r>
      <w:r w:rsidRPr="00834419">
        <w:rPr>
          <w:rFonts w:ascii="Arial" w:eastAsia="Times New Roman" w:hAnsi="Arial" w:cs="Arial"/>
          <w:lang w:eastAsia="fr-FR"/>
        </w:rPr>
        <w:t>s</w:t>
      </w:r>
      <w:proofErr w:type="spellEnd"/>
      <w:r w:rsidRPr="00834419">
        <w:rPr>
          <w:rFonts w:ascii="Arial" w:eastAsia="Times New Roman" w:hAnsi="Arial" w:cs="Arial"/>
          <w:lang w:eastAsia="fr-FR"/>
        </w:rPr>
        <w:t xml:space="preserve"> par le client moins </w:t>
      </w:r>
      <w:r w:rsidRPr="00834419">
        <w:rPr>
          <w:rFonts w:ascii="Arial" w:eastAsia="Times New Roman" w:hAnsi="Arial" w:cs="Arial"/>
          <w:b/>
          <w:bCs/>
          <w:lang w:eastAsia="fr-FR"/>
        </w:rPr>
        <w:t xml:space="preserve">15€ </w:t>
      </w:r>
      <w:r w:rsidRPr="00834419">
        <w:rPr>
          <w:rFonts w:ascii="Arial" w:eastAsia="Times New Roman" w:hAnsi="Arial" w:cs="Arial"/>
          <w:lang w:eastAsia="fr-FR"/>
        </w:rPr>
        <w:t>de frais de gestion.</w:t>
      </w:r>
    </w:p>
    <w:p w:rsidR="005B1AC0" w:rsidRPr="005B1AC0" w:rsidRDefault="005B1AC0" w:rsidP="005B1AC0">
      <w:pPr>
        <w:pStyle w:val="Paragraphedeliste"/>
        <w:rPr>
          <w:rFonts w:ascii="Arial" w:eastAsia="Times New Roman" w:hAnsi="Arial" w:cs="Arial"/>
          <w:lang w:eastAsia="fr-FR"/>
        </w:rPr>
      </w:pPr>
    </w:p>
    <w:p w:rsidR="009801A1" w:rsidRPr="00834419" w:rsidRDefault="009801A1" w:rsidP="00834419">
      <w:pPr>
        <w:pStyle w:val="font8"/>
        <w:numPr>
          <w:ilvl w:val="0"/>
          <w:numId w:val="2"/>
        </w:numPr>
        <w:spacing w:before="0" w:beforeAutospacing="0" w:after="0" w:afterAutospacing="0"/>
        <w:textAlignment w:val="baseline"/>
        <w:rPr>
          <w:rFonts w:ascii="Arial" w:hAnsi="Arial" w:cs="Arial"/>
          <w:b/>
          <w:color w:val="616060"/>
          <w:sz w:val="21"/>
          <w:szCs w:val="21"/>
        </w:rPr>
      </w:pPr>
      <w:r w:rsidRPr="009801A1">
        <w:rPr>
          <w:rFonts w:ascii="Arial" w:hAnsi="Arial" w:cs="Arial"/>
          <w:b/>
        </w:rPr>
        <w:t>REGLES D</w:t>
      </w:r>
      <w:r w:rsidRPr="00834419">
        <w:rPr>
          <w:rFonts w:ascii="Arial" w:hAnsi="Arial" w:cs="Arial"/>
          <w:b/>
        </w:rPr>
        <w:t>’</w:t>
      </w:r>
      <w:r w:rsidRPr="009801A1">
        <w:rPr>
          <w:rFonts w:ascii="Arial" w:hAnsi="Arial" w:cs="Arial"/>
          <w:b/>
        </w:rPr>
        <w:t>HYGIENE</w:t>
      </w:r>
    </w:p>
    <w:p w:rsidR="00834419" w:rsidRPr="00834419" w:rsidRDefault="00834419" w:rsidP="00834419">
      <w:pPr>
        <w:pStyle w:val="font8"/>
        <w:spacing w:before="0" w:beforeAutospacing="0" w:after="0" w:afterAutospacing="0"/>
        <w:textAlignment w:val="baseline"/>
        <w:rPr>
          <w:rFonts w:ascii="Arial" w:hAnsi="Arial" w:cs="Arial"/>
          <w:b/>
          <w:color w:val="616060"/>
          <w:sz w:val="21"/>
          <w:szCs w:val="21"/>
        </w:rPr>
      </w:pPr>
    </w:p>
    <w:p w:rsidR="009801A1" w:rsidRPr="00834419" w:rsidRDefault="009801A1" w:rsidP="00834419">
      <w:pPr>
        <w:pStyle w:val="font8"/>
        <w:spacing w:before="0" w:beforeAutospacing="0" w:after="0" w:afterAutospacing="0"/>
        <w:ind w:left="785"/>
        <w:jc w:val="both"/>
        <w:textAlignment w:val="baseline"/>
        <w:rPr>
          <w:rFonts w:ascii="Arial" w:hAnsi="Arial" w:cs="Arial"/>
          <w:color w:val="000000" w:themeColor="text1"/>
        </w:rPr>
      </w:pPr>
      <w:r w:rsidRPr="00834419">
        <w:rPr>
          <w:rFonts w:ascii="Arial" w:hAnsi="Arial" w:cs="Arial"/>
          <w:b/>
          <w:bCs/>
          <w:color w:val="000000" w:themeColor="text1"/>
          <w:bdr w:val="none" w:sz="0" w:space="0" w:color="auto" w:frame="1"/>
        </w:rPr>
        <w:t>Stockage des produits souillés</w:t>
      </w:r>
    </w:p>
    <w:p w:rsidR="009801A1" w:rsidRPr="00834419" w:rsidRDefault="009801A1" w:rsidP="00834419">
      <w:pPr>
        <w:pStyle w:val="font8"/>
        <w:spacing w:before="0" w:beforeAutospacing="0" w:after="0" w:afterAutospacing="0"/>
        <w:ind w:left="785"/>
        <w:jc w:val="both"/>
        <w:textAlignment w:val="baseline"/>
        <w:rPr>
          <w:rFonts w:ascii="Arial" w:hAnsi="Arial" w:cs="Arial"/>
          <w:color w:val="000000" w:themeColor="text1"/>
        </w:rPr>
      </w:pPr>
      <w:r w:rsidRPr="00834419">
        <w:rPr>
          <w:rFonts w:ascii="Arial" w:hAnsi="Arial" w:cs="Arial"/>
          <w:color w:val="000000" w:themeColor="text1"/>
        </w:rPr>
        <w:t xml:space="preserve">Stocker les couches et les absorbants séparément, pour éviter les migrations de </w:t>
      </w:r>
      <w:proofErr w:type="gramStart"/>
      <w:r w:rsidRPr="00834419">
        <w:rPr>
          <w:rFonts w:ascii="Arial" w:hAnsi="Arial" w:cs="Arial"/>
          <w:color w:val="000000" w:themeColor="text1"/>
        </w:rPr>
        <w:t xml:space="preserve">couleurs, </w:t>
      </w:r>
      <w:r w:rsidR="00834419">
        <w:rPr>
          <w:rFonts w:ascii="Arial" w:hAnsi="Arial" w:cs="Arial"/>
          <w:color w:val="000000" w:themeColor="text1"/>
        </w:rPr>
        <w:t xml:space="preserve">  </w:t>
      </w:r>
      <w:proofErr w:type="gramEnd"/>
      <w:r w:rsidR="00834419">
        <w:rPr>
          <w:rFonts w:ascii="Arial" w:hAnsi="Arial" w:cs="Arial"/>
          <w:color w:val="000000" w:themeColor="text1"/>
        </w:rPr>
        <w:t xml:space="preserve">       </w:t>
      </w:r>
      <w:r w:rsidRPr="00834419">
        <w:rPr>
          <w:rFonts w:ascii="Arial" w:hAnsi="Arial" w:cs="Arial"/>
          <w:color w:val="000000" w:themeColor="text1"/>
        </w:rPr>
        <w:t>notamment lors d’un stockage de « longue durée » (plus de 2 jours).</w:t>
      </w:r>
    </w:p>
    <w:p w:rsidR="009801A1" w:rsidRPr="00834419" w:rsidRDefault="009801A1" w:rsidP="00834419">
      <w:pPr>
        <w:pStyle w:val="font8"/>
        <w:spacing w:before="0" w:beforeAutospacing="0" w:after="0" w:afterAutospacing="0"/>
        <w:ind w:left="785"/>
        <w:jc w:val="both"/>
        <w:textAlignment w:val="baseline"/>
        <w:rPr>
          <w:rFonts w:ascii="Arial" w:hAnsi="Arial" w:cs="Arial"/>
          <w:color w:val="000000" w:themeColor="text1"/>
        </w:rPr>
      </w:pPr>
      <w:r w:rsidRPr="00834419">
        <w:rPr>
          <w:rFonts w:ascii="Arial" w:hAnsi="Arial" w:cs="Arial"/>
          <w:color w:val="000000" w:themeColor="text1"/>
        </w:rPr>
        <w:t xml:space="preserve">Le stockage des couches se fait à sec, sans eau ou sans laisser tremper dans un produit désinfectant ou détachant/blanchissant. Les scratchs des couches doivent être fermés sur </w:t>
      </w:r>
      <w:proofErr w:type="spellStart"/>
      <w:r w:rsidRPr="00834419">
        <w:rPr>
          <w:rFonts w:ascii="Arial" w:hAnsi="Arial" w:cs="Arial"/>
          <w:color w:val="000000" w:themeColor="text1"/>
        </w:rPr>
        <w:t>eux-mémes</w:t>
      </w:r>
      <w:proofErr w:type="spellEnd"/>
      <w:r w:rsidRPr="00834419">
        <w:rPr>
          <w:rFonts w:ascii="Arial" w:hAnsi="Arial" w:cs="Arial"/>
          <w:color w:val="000000" w:themeColor="text1"/>
        </w:rPr>
        <w:t xml:space="preserve"> avant de les stocker pour ne pas abimer les tissus, les coutures ni les élastiques.</w:t>
      </w:r>
    </w:p>
    <w:p w:rsidR="009801A1" w:rsidRPr="00834419" w:rsidRDefault="009801A1" w:rsidP="00834419">
      <w:pPr>
        <w:pStyle w:val="font8"/>
        <w:spacing w:before="0" w:beforeAutospacing="0" w:after="0" w:afterAutospacing="0"/>
        <w:ind w:left="785"/>
        <w:jc w:val="both"/>
        <w:textAlignment w:val="baseline"/>
        <w:rPr>
          <w:rFonts w:ascii="Arial" w:hAnsi="Arial" w:cs="Arial"/>
          <w:color w:val="000000" w:themeColor="text1"/>
        </w:rPr>
      </w:pPr>
      <w:r w:rsidRPr="00834419">
        <w:rPr>
          <w:rFonts w:ascii="Arial" w:hAnsi="Arial" w:cs="Arial"/>
          <w:color w:val="000000" w:themeColor="text1"/>
        </w:rPr>
        <w:t xml:space="preserve">Les absorbants en microfibre peuvent être mis à tremper quelques heures dans de l’eau et du </w:t>
      </w:r>
      <w:proofErr w:type="spellStart"/>
      <w:r w:rsidRPr="00834419">
        <w:rPr>
          <w:rFonts w:ascii="Arial" w:hAnsi="Arial" w:cs="Arial"/>
          <w:color w:val="000000" w:themeColor="text1"/>
        </w:rPr>
        <w:t>percarbonate</w:t>
      </w:r>
      <w:proofErr w:type="spellEnd"/>
      <w:r w:rsidRPr="00834419">
        <w:rPr>
          <w:rFonts w:ascii="Arial" w:hAnsi="Arial" w:cs="Arial"/>
          <w:color w:val="000000" w:themeColor="text1"/>
        </w:rPr>
        <w:t xml:space="preserve"> de soude pour les détacher si besoin, avant de les laver.</w:t>
      </w:r>
    </w:p>
    <w:p w:rsidR="009801A1" w:rsidRPr="00834419" w:rsidRDefault="009801A1" w:rsidP="00834419">
      <w:pPr>
        <w:pStyle w:val="font8"/>
        <w:spacing w:before="0" w:beforeAutospacing="0" w:after="0" w:afterAutospacing="0"/>
        <w:ind w:left="785"/>
        <w:jc w:val="both"/>
        <w:textAlignment w:val="baseline"/>
        <w:rPr>
          <w:rFonts w:ascii="Arial" w:hAnsi="Arial" w:cs="Arial"/>
          <w:color w:val="000000" w:themeColor="text1"/>
        </w:rPr>
      </w:pPr>
      <w:r w:rsidRPr="00834419">
        <w:rPr>
          <w:rFonts w:ascii="Arial" w:hAnsi="Arial" w:cs="Arial"/>
          <w:color w:val="000000" w:themeColor="text1"/>
        </w:rPr>
        <w:t>Les absorbants en coton biologique ne doivent pas être mis à tremper car la fibre naturelle pourrait se dégrader prématurément.</w:t>
      </w:r>
    </w:p>
    <w:p w:rsidR="009801A1" w:rsidRPr="00834419" w:rsidRDefault="009801A1" w:rsidP="00834419">
      <w:pPr>
        <w:pStyle w:val="font8"/>
        <w:spacing w:before="0" w:beforeAutospacing="0" w:after="0" w:afterAutospacing="0"/>
        <w:ind w:left="60"/>
        <w:jc w:val="both"/>
        <w:textAlignment w:val="baseline"/>
        <w:rPr>
          <w:rFonts w:ascii="Arial" w:hAnsi="Arial" w:cs="Arial"/>
          <w:color w:val="000000" w:themeColor="text1"/>
        </w:rPr>
      </w:pPr>
    </w:p>
    <w:p w:rsidR="009801A1" w:rsidRPr="00834419" w:rsidRDefault="009801A1" w:rsidP="00834419">
      <w:pPr>
        <w:pStyle w:val="font8"/>
        <w:spacing w:before="0" w:beforeAutospacing="0" w:after="0" w:afterAutospacing="0"/>
        <w:ind w:left="60"/>
        <w:jc w:val="both"/>
        <w:textAlignment w:val="baseline"/>
        <w:rPr>
          <w:rFonts w:ascii="Arial" w:hAnsi="Arial" w:cs="Arial"/>
          <w:color w:val="000000" w:themeColor="text1"/>
        </w:rPr>
      </w:pPr>
    </w:p>
    <w:p w:rsidR="009801A1" w:rsidRPr="00834419" w:rsidRDefault="009801A1" w:rsidP="00834419">
      <w:pPr>
        <w:pStyle w:val="font8"/>
        <w:spacing w:before="0" w:beforeAutospacing="0" w:after="0" w:afterAutospacing="0"/>
        <w:ind w:left="785"/>
        <w:jc w:val="both"/>
        <w:textAlignment w:val="baseline"/>
        <w:rPr>
          <w:rFonts w:ascii="Arial" w:hAnsi="Arial" w:cs="Arial"/>
          <w:color w:val="000000" w:themeColor="text1"/>
        </w:rPr>
      </w:pPr>
      <w:r w:rsidRPr="00834419">
        <w:rPr>
          <w:rFonts w:ascii="Arial" w:hAnsi="Arial" w:cs="Arial"/>
          <w:b/>
          <w:bCs/>
          <w:color w:val="000000" w:themeColor="text1"/>
          <w:bdr w:val="none" w:sz="0" w:space="0" w:color="auto" w:frame="1"/>
        </w:rPr>
        <w:t>Protocole de lavage</w:t>
      </w:r>
    </w:p>
    <w:p w:rsidR="009801A1" w:rsidRPr="00834419" w:rsidRDefault="009801A1" w:rsidP="00834419">
      <w:pPr>
        <w:pStyle w:val="font8"/>
        <w:spacing w:before="0" w:beforeAutospacing="0" w:after="0" w:afterAutospacing="0"/>
        <w:ind w:left="785"/>
        <w:jc w:val="both"/>
        <w:textAlignment w:val="baseline"/>
        <w:rPr>
          <w:rFonts w:ascii="Arial" w:hAnsi="Arial" w:cs="Arial"/>
          <w:color w:val="000000" w:themeColor="text1"/>
        </w:rPr>
      </w:pPr>
      <w:r w:rsidRPr="00834419">
        <w:rPr>
          <w:rFonts w:ascii="Arial" w:hAnsi="Arial" w:cs="Arial"/>
          <w:color w:val="000000" w:themeColor="text1"/>
        </w:rPr>
        <w:t>Laver les couches et absorbants séparément, pour éviter les migrations de couleur.</w:t>
      </w:r>
    </w:p>
    <w:p w:rsidR="009801A1" w:rsidRPr="00834419" w:rsidRDefault="009801A1" w:rsidP="00834419">
      <w:pPr>
        <w:pStyle w:val="font8"/>
        <w:spacing w:before="0" w:beforeAutospacing="0" w:after="0" w:afterAutospacing="0"/>
        <w:ind w:left="905"/>
        <w:jc w:val="both"/>
        <w:textAlignment w:val="baseline"/>
        <w:rPr>
          <w:rFonts w:ascii="Arial" w:hAnsi="Arial" w:cs="Arial"/>
          <w:color w:val="000000" w:themeColor="text1"/>
        </w:rPr>
      </w:pPr>
      <w:r w:rsidRPr="00834419">
        <w:rPr>
          <w:rFonts w:ascii="Arial" w:hAnsi="Arial" w:cs="Arial"/>
          <w:color w:val="000000" w:themeColor="text1"/>
        </w:rPr>
        <w:t>-  Lavage entre 40 et 63°C</w:t>
      </w:r>
    </w:p>
    <w:p w:rsidR="009801A1" w:rsidRPr="00834419" w:rsidRDefault="009801A1" w:rsidP="00834419">
      <w:pPr>
        <w:pStyle w:val="font8"/>
        <w:spacing w:before="0" w:beforeAutospacing="0" w:after="0" w:afterAutospacing="0"/>
        <w:ind w:left="905"/>
        <w:jc w:val="both"/>
        <w:textAlignment w:val="baseline"/>
        <w:rPr>
          <w:rFonts w:ascii="Arial" w:hAnsi="Arial" w:cs="Arial"/>
          <w:color w:val="000000" w:themeColor="text1"/>
        </w:rPr>
      </w:pPr>
      <w:r w:rsidRPr="00834419">
        <w:rPr>
          <w:rFonts w:ascii="Arial" w:hAnsi="Arial" w:cs="Arial"/>
          <w:color w:val="000000" w:themeColor="text1"/>
        </w:rPr>
        <w:t>-  60ml de lessive pour 6kg de linge</w:t>
      </w:r>
    </w:p>
    <w:p w:rsidR="009801A1" w:rsidRPr="00834419" w:rsidRDefault="009801A1" w:rsidP="00834419">
      <w:pPr>
        <w:pStyle w:val="font8"/>
        <w:spacing w:before="0" w:beforeAutospacing="0" w:after="0" w:afterAutospacing="0"/>
        <w:ind w:left="905"/>
        <w:jc w:val="both"/>
        <w:textAlignment w:val="baseline"/>
        <w:rPr>
          <w:rFonts w:ascii="Arial" w:hAnsi="Arial" w:cs="Arial"/>
          <w:color w:val="000000" w:themeColor="text1"/>
        </w:rPr>
      </w:pPr>
      <w:r w:rsidRPr="00834419">
        <w:rPr>
          <w:rFonts w:ascii="Arial" w:hAnsi="Arial" w:cs="Arial"/>
          <w:color w:val="000000" w:themeColor="text1"/>
        </w:rPr>
        <w:t>-  Essorage 600-800 tours/minute pour les couches, essorage jusque 1200 tours/minute pour les absorbants</w:t>
      </w:r>
    </w:p>
    <w:p w:rsidR="009801A1" w:rsidRPr="00834419" w:rsidRDefault="009801A1" w:rsidP="00834419">
      <w:pPr>
        <w:pStyle w:val="font8"/>
        <w:spacing w:before="0" w:beforeAutospacing="0" w:after="0" w:afterAutospacing="0"/>
        <w:ind w:left="785"/>
        <w:jc w:val="both"/>
        <w:textAlignment w:val="baseline"/>
        <w:rPr>
          <w:rFonts w:ascii="Arial" w:hAnsi="Arial" w:cs="Arial"/>
          <w:color w:val="000000" w:themeColor="text1"/>
        </w:rPr>
      </w:pPr>
      <w:r w:rsidRPr="00834419">
        <w:rPr>
          <w:rStyle w:val="wixguard"/>
          <w:rFonts w:ascii="Arial" w:hAnsi="Arial" w:cs="Arial"/>
          <w:color w:val="000000" w:themeColor="text1"/>
          <w:bdr w:val="none" w:sz="0" w:space="0" w:color="auto" w:frame="1"/>
        </w:rPr>
        <w:t>​</w:t>
      </w:r>
    </w:p>
    <w:p w:rsidR="009801A1" w:rsidRPr="00834419" w:rsidRDefault="009801A1" w:rsidP="00834419">
      <w:pPr>
        <w:pStyle w:val="font8"/>
        <w:spacing w:before="0" w:beforeAutospacing="0" w:after="0" w:afterAutospacing="0"/>
        <w:ind w:left="785"/>
        <w:jc w:val="both"/>
        <w:textAlignment w:val="baseline"/>
        <w:rPr>
          <w:rFonts w:ascii="Arial" w:hAnsi="Arial" w:cs="Arial"/>
          <w:color w:val="000000" w:themeColor="text1"/>
        </w:rPr>
      </w:pPr>
      <w:r w:rsidRPr="00834419">
        <w:rPr>
          <w:rFonts w:ascii="Arial" w:hAnsi="Arial" w:cs="Arial"/>
          <w:b/>
          <w:bCs/>
          <w:color w:val="000000" w:themeColor="text1"/>
          <w:bdr w:val="none" w:sz="0" w:space="0" w:color="auto" w:frame="1"/>
        </w:rPr>
        <w:t>Ne pas utiliser de lessive comprenant les composants suivants</w:t>
      </w:r>
    </w:p>
    <w:p w:rsidR="009801A1" w:rsidRPr="00834419" w:rsidRDefault="009801A1" w:rsidP="00834419">
      <w:pPr>
        <w:pStyle w:val="font8"/>
        <w:spacing w:before="0" w:beforeAutospacing="0" w:after="0" w:afterAutospacing="0"/>
        <w:ind w:left="905"/>
        <w:jc w:val="both"/>
        <w:textAlignment w:val="baseline"/>
        <w:rPr>
          <w:rFonts w:ascii="Arial" w:hAnsi="Arial" w:cs="Arial"/>
          <w:color w:val="000000" w:themeColor="text1"/>
        </w:rPr>
      </w:pPr>
      <w:r w:rsidRPr="00834419">
        <w:rPr>
          <w:rFonts w:ascii="Arial" w:hAnsi="Arial" w:cs="Arial"/>
          <w:color w:val="000000" w:themeColor="text1"/>
        </w:rPr>
        <w:t>-  Blanchissant, agents de blanchiment</w:t>
      </w:r>
    </w:p>
    <w:p w:rsidR="009801A1" w:rsidRPr="00834419" w:rsidRDefault="009801A1" w:rsidP="00834419">
      <w:pPr>
        <w:pStyle w:val="font8"/>
        <w:spacing w:before="0" w:beforeAutospacing="0" w:after="0" w:afterAutospacing="0"/>
        <w:ind w:left="905"/>
        <w:jc w:val="both"/>
        <w:textAlignment w:val="baseline"/>
        <w:rPr>
          <w:rFonts w:ascii="Arial" w:hAnsi="Arial" w:cs="Arial"/>
          <w:color w:val="000000" w:themeColor="text1"/>
        </w:rPr>
      </w:pPr>
      <w:r w:rsidRPr="00834419">
        <w:rPr>
          <w:rFonts w:ascii="Arial" w:hAnsi="Arial" w:cs="Arial"/>
          <w:color w:val="000000" w:themeColor="text1"/>
        </w:rPr>
        <w:t>-  Azurants optiques</w:t>
      </w:r>
    </w:p>
    <w:p w:rsidR="009801A1" w:rsidRPr="00834419" w:rsidRDefault="009801A1" w:rsidP="00834419">
      <w:pPr>
        <w:pStyle w:val="font8"/>
        <w:spacing w:before="0" w:beforeAutospacing="0" w:after="0" w:afterAutospacing="0"/>
        <w:ind w:left="905"/>
        <w:jc w:val="both"/>
        <w:textAlignment w:val="baseline"/>
        <w:rPr>
          <w:rFonts w:ascii="Arial" w:hAnsi="Arial" w:cs="Arial"/>
          <w:color w:val="000000" w:themeColor="text1"/>
        </w:rPr>
      </w:pPr>
      <w:r w:rsidRPr="00834419">
        <w:rPr>
          <w:rFonts w:ascii="Arial" w:hAnsi="Arial" w:cs="Arial"/>
          <w:color w:val="000000" w:themeColor="text1"/>
        </w:rPr>
        <w:t>-  Agents de surface anioniques en trop grande quantité (si &gt;15%)</w:t>
      </w:r>
    </w:p>
    <w:p w:rsidR="009801A1" w:rsidRPr="00834419" w:rsidRDefault="009801A1" w:rsidP="00834419">
      <w:pPr>
        <w:pStyle w:val="font8"/>
        <w:spacing w:before="0" w:beforeAutospacing="0" w:after="0" w:afterAutospacing="0"/>
        <w:ind w:left="708"/>
        <w:jc w:val="both"/>
        <w:textAlignment w:val="baseline"/>
        <w:rPr>
          <w:rFonts w:ascii="Arial" w:hAnsi="Arial" w:cs="Arial"/>
          <w:color w:val="000000" w:themeColor="text1"/>
        </w:rPr>
      </w:pPr>
      <w:r w:rsidRPr="00834419">
        <w:rPr>
          <w:rFonts w:ascii="Arial" w:hAnsi="Arial" w:cs="Arial"/>
          <w:color w:val="000000" w:themeColor="text1"/>
        </w:rPr>
        <w:lastRenderedPageBreak/>
        <w:t>-  Parfum (si &gt;5%)</w:t>
      </w:r>
    </w:p>
    <w:p w:rsidR="009801A1" w:rsidRPr="00834419" w:rsidRDefault="009801A1" w:rsidP="00834419">
      <w:pPr>
        <w:pStyle w:val="font8"/>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  </w:t>
      </w:r>
      <w:proofErr w:type="spellStart"/>
      <w:r w:rsidRPr="00834419">
        <w:rPr>
          <w:rFonts w:ascii="Arial" w:hAnsi="Arial" w:cs="Arial"/>
          <w:color w:val="000000" w:themeColor="text1"/>
        </w:rPr>
        <w:t>Polycarboxylates</w:t>
      </w:r>
      <w:proofErr w:type="spellEnd"/>
      <w:r w:rsidRPr="00834419">
        <w:rPr>
          <w:rFonts w:ascii="Arial" w:hAnsi="Arial" w:cs="Arial"/>
          <w:color w:val="000000" w:themeColor="text1"/>
        </w:rPr>
        <w:t xml:space="preserve"> (si &gt;5%)</w:t>
      </w:r>
    </w:p>
    <w:p w:rsidR="009801A1" w:rsidRPr="00834419" w:rsidRDefault="009801A1" w:rsidP="00834419">
      <w:pPr>
        <w:pStyle w:val="font8"/>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  Zéolithes</w:t>
      </w:r>
    </w:p>
    <w:p w:rsidR="009801A1" w:rsidRPr="00834419" w:rsidRDefault="009801A1" w:rsidP="00834419">
      <w:pPr>
        <w:pStyle w:val="font8"/>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  Eau de javel ou chlore</w:t>
      </w:r>
    </w:p>
    <w:p w:rsidR="009801A1" w:rsidRPr="00834419" w:rsidRDefault="009801A1" w:rsidP="00834419">
      <w:pPr>
        <w:pStyle w:val="font8"/>
        <w:spacing w:before="0" w:beforeAutospacing="0" w:after="0" w:afterAutospacing="0"/>
        <w:ind w:left="588"/>
        <w:textAlignment w:val="baseline"/>
        <w:rPr>
          <w:rFonts w:ascii="Arial" w:hAnsi="Arial" w:cs="Arial"/>
          <w:color w:val="000000" w:themeColor="text1"/>
        </w:rPr>
      </w:pPr>
      <w:r w:rsidRPr="00834419">
        <w:rPr>
          <w:rStyle w:val="wixguard"/>
          <w:rFonts w:ascii="Arial" w:hAnsi="Arial" w:cs="Arial"/>
          <w:color w:val="000000" w:themeColor="text1"/>
          <w:bdr w:val="none" w:sz="0" w:space="0" w:color="auto" w:frame="1"/>
        </w:rPr>
        <w:t>​</w:t>
      </w:r>
    </w:p>
    <w:p w:rsidR="009801A1" w:rsidRPr="00834419" w:rsidRDefault="009801A1" w:rsidP="00834419">
      <w:pPr>
        <w:pStyle w:val="font8"/>
        <w:spacing w:before="0" w:beforeAutospacing="0" w:after="0" w:afterAutospacing="0"/>
        <w:ind w:left="588"/>
        <w:textAlignment w:val="baseline"/>
        <w:rPr>
          <w:rFonts w:ascii="Arial" w:hAnsi="Arial" w:cs="Arial"/>
          <w:color w:val="000000" w:themeColor="text1"/>
        </w:rPr>
      </w:pPr>
      <w:r w:rsidRPr="00834419">
        <w:rPr>
          <w:rFonts w:ascii="Arial" w:hAnsi="Arial" w:cs="Arial"/>
          <w:color w:val="000000" w:themeColor="text1"/>
        </w:rPr>
        <w:t>Les absorbants à la différence de la couche résistent bien aux agressions chimiques. Leur efficacité dépend de leur pouvoir absorbant, ils doivent ainsi être lavés avec des produits d’entretien non gras, sans quoi une pellicule de graisse se dépose sur l’absorbant et en réduit considérablement la capacité d’absorption.</w:t>
      </w:r>
    </w:p>
    <w:p w:rsidR="009801A1" w:rsidRPr="00834419" w:rsidRDefault="009801A1" w:rsidP="00834419">
      <w:pPr>
        <w:pStyle w:val="font8"/>
        <w:spacing w:before="0" w:beforeAutospacing="0" w:after="0" w:afterAutospacing="0"/>
        <w:ind w:left="588"/>
        <w:textAlignment w:val="baseline"/>
        <w:rPr>
          <w:rFonts w:ascii="Arial" w:hAnsi="Arial" w:cs="Arial"/>
          <w:color w:val="000000" w:themeColor="text1"/>
        </w:rPr>
      </w:pPr>
      <w:r w:rsidRPr="00834419">
        <w:rPr>
          <w:rStyle w:val="wixguard"/>
          <w:rFonts w:ascii="Arial" w:hAnsi="Arial" w:cs="Arial"/>
          <w:color w:val="000000" w:themeColor="text1"/>
          <w:bdr w:val="none" w:sz="0" w:space="0" w:color="auto" w:frame="1"/>
        </w:rPr>
        <w:t>​</w:t>
      </w:r>
    </w:p>
    <w:p w:rsidR="009801A1" w:rsidRPr="00834419" w:rsidRDefault="009801A1" w:rsidP="00834419">
      <w:pPr>
        <w:pStyle w:val="font8"/>
        <w:spacing w:before="0" w:beforeAutospacing="0" w:after="0" w:afterAutospacing="0"/>
        <w:ind w:left="588"/>
        <w:textAlignment w:val="baseline"/>
        <w:rPr>
          <w:rFonts w:ascii="Arial" w:hAnsi="Arial" w:cs="Arial"/>
          <w:color w:val="000000" w:themeColor="text1"/>
        </w:rPr>
      </w:pPr>
      <w:r w:rsidRPr="00834419">
        <w:rPr>
          <w:rFonts w:ascii="Arial" w:hAnsi="Arial" w:cs="Arial"/>
          <w:color w:val="000000" w:themeColor="text1"/>
        </w:rPr>
        <w:t>Sont donc à proscrire :</w:t>
      </w:r>
    </w:p>
    <w:p w:rsidR="009801A1" w:rsidRPr="00834419" w:rsidRDefault="009801A1" w:rsidP="00834419">
      <w:pPr>
        <w:pStyle w:val="font8"/>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  Les lessives grasses (type au Savon de Marseille)</w:t>
      </w:r>
    </w:p>
    <w:p w:rsidR="009801A1" w:rsidRPr="00834419" w:rsidRDefault="009801A1" w:rsidP="00834419">
      <w:pPr>
        <w:pStyle w:val="font8"/>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  Les adoucissants</w:t>
      </w:r>
    </w:p>
    <w:p w:rsidR="009801A1" w:rsidRPr="00834419" w:rsidRDefault="009801A1" w:rsidP="00834419">
      <w:pPr>
        <w:pStyle w:val="font8"/>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  Une quantité de lessive supérieure à la recommandation. Ne favorise pas la bonne évacuation de la lessive en fin</w:t>
      </w:r>
    </w:p>
    <w:p w:rsidR="009801A1" w:rsidRPr="00834419" w:rsidRDefault="009801A1" w:rsidP="00834419">
      <w:pPr>
        <w:pStyle w:val="font8"/>
        <w:spacing w:before="0" w:beforeAutospacing="0" w:after="0" w:afterAutospacing="0"/>
        <w:ind w:left="708"/>
        <w:textAlignment w:val="baseline"/>
        <w:rPr>
          <w:rFonts w:ascii="Arial" w:hAnsi="Arial" w:cs="Arial"/>
          <w:color w:val="000000" w:themeColor="text1"/>
        </w:rPr>
      </w:pPr>
      <w:proofErr w:type="gramStart"/>
      <w:r w:rsidRPr="00834419">
        <w:rPr>
          <w:rFonts w:ascii="Arial" w:hAnsi="Arial" w:cs="Arial"/>
          <w:color w:val="000000" w:themeColor="text1"/>
        </w:rPr>
        <w:t>de</w:t>
      </w:r>
      <w:proofErr w:type="gramEnd"/>
      <w:r w:rsidRPr="00834419">
        <w:rPr>
          <w:rFonts w:ascii="Arial" w:hAnsi="Arial" w:cs="Arial"/>
          <w:color w:val="000000" w:themeColor="text1"/>
        </w:rPr>
        <w:t xml:space="preserve"> cycle (encrassage et risque d’irritation sur la peau des bébés)</w:t>
      </w:r>
    </w:p>
    <w:p w:rsidR="009801A1" w:rsidRPr="00834419" w:rsidRDefault="009801A1" w:rsidP="00834419">
      <w:pPr>
        <w:pStyle w:val="font8"/>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Une machine à laver encrassée par l’utilisation d’adoucissant pour d’autres cycles de lavage peut entraîner l’encrassement des absorbants. Veiller à ce que la machine soit parfaitement décrassée avant d’y laver les absorbants Hamac.</w:t>
      </w:r>
    </w:p>
    <w:p w:rsidR="009801A1" w:rsidRPr="00834419" w:rsidRDefault="009801A1" w:rsidP="00834419">
      <w:pPr>
        <w:pStyle w:val="font8"/>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 xml:space="preserve">Exemple de lessives appropriées : la lessive liquide ou en poudre </w:t>
      </w:r>
      <w:proofErr w:type="spellStart"/>
      <w:r w:rsidRPr="00834419">
        <w:rPr>
          <w:rFonts w:ascii="Arial" w:hAnsi="Arial" w:cs="Arial"/>
          <w:color w:val="000000" w:themeColor="text1"/>
        </w:rPr>
        <w:t>Soapix</w:t>
      </w:r>
      <w:proofErr w:type="spellEnd"/>
      <w:r w:rsidRPr="00834419">
        <w:rPr>
          <w:rFonts w:ascii="Arial" w:hAnsi="Arial" w:cs="Arial"/>
          <w:color w:val="000000" w:themeColor="text1"/>
        </w:rPr>
        <w:t xml:space="preserve">, la lessive liquide </w:t>
      </w:r>
      <w:proofErr w:type="spellStart"/>
      <w:r w:rsidRPr="00834419">
        <w:rPr>
          <w:rFonts w:ascii="Arial" w:hAnsi="Arial" w:cs="Arial"/>
          <w:color w:val="000000" w:themeColor="text1"/>
        </w:rPr>
        <w:t>Rainett</w:t>
      </w:r>
      <w:proofErr w:type="spellEnd"/>
      <w:r w:rsidRPr="00834419">
        <w:rPr>
          <w:rFonts w:ascii="Arial" w:hAnsi="Arial" w:cs="Arial"/>
          <w:color w:val="000000" w:themeColor="text1"/>
        </w:rPr>
        <w:t xml:space="preserve"> à l’</w:t>
      </w:r>
      <w:proofErr w:type="spellStart"/>
      <w:r w:rsidRPr="00834419">
        <w:rPr>
          <w:rFonts w:ascii="Arial" w:hAnsi="Arial" w:cs="Arial"/>
          <w:color w:val="000000" w:themeColor="text1"/>
        </w:rPr>
        <w:t>Aloe</w:t>
      </w:r>
      <w:proofErr w:type="spellEnd"/>
      <w:r w:rsidRPr="00834419">
        <w:rPr>
          <w:rFonts w:ascii="Arial" w:hAnsi="Arial" w:cs="Arial"/>
          <w:color w:val="000000" w:themeColor="text1"/>
        </w:rPr>
        <w:t xml:space="preserve"> Vera.</w:t>
      </w:r>
    </w:p>
    <w:p w:rsidR="009801A1" w:rsidRPr="00834419" w:rsidRDefault="009801A1" w:rsidP="00834419">
      <w:pPr>
        <w:pStyle w:val="font8"/>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Au fur et à mesure des lavages, les textiles peuvent perdre de leur éclat ou griser, cela n’a pas d’impact sur l’efficacité des produits.</w:t>
      </w:r>
      <w:r w:rsidRPr="00834419">
        <w:rPr>
          <w:rFonts w:ascii="Arial" w:hAnsi="Arial" w:cs="Arial"/>
          <w:color w:val="000000" w:themeColor="text1"/>
        </w:rPr>
        <w:br/>
        <w:t xml:space="preserve">D’autre part, un lavage à 60°C assure l’élimination de tous les germes, même si des taches visibles peuvent persister </w:t>
      </w:r>
      <w:proofErr w:type="spellStart"/>
      <w:r w:rsidRPr="00834419">
        <w:rPr>
          <w:rFonts w:ascii="Arial" w:hAnsi="Arial" w:cs="Arial"/>
          <w:color w:val="000000" w:themeColor="text1"/>
        </w:rPr>
        <w:t>aprés</w:t>
      </w:r>
      <w:proofErr w:type="spellEnd"/>
      <w:r w:rsidRPr="00834419">
        <w:rPr>
          <w:rFonts w:ascii="Arial" w:hAnsi="Arial" w:cs="Arial"/>
          <w:color w:val="000000" w:themeColor="text1"/>
        </w:rPr>
        <w:t xml:space="preserve"> lavage.</w:t>
      </w:r>
    </w:p>
    <w:p w:rsidR="009801A1" w:rsidRPr="00834419" w:rsidRDefault="009801A1" w:rsidP="00834419">
      <w:pPr>
        <w:pStyle w:val="font8"/>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Protocole de séchage</w:t>
      </w:r>
    </w:p>
    <w:p w:rsidR="009801A1" w:rsidRPr="00834419" w:rsidRDefault="009801A1" w:rsidP="00834419">
      <w:pPr>
        <w:pStyle w:val="font8"/>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 xml:space="preserve">Séchage en programme court « Synthétique » (max 50°C) en </w:t>
      </w:r>
      <w:proofErr w:type="spellStart"/>
      <w:r w:rsidRPr="00834419">
        <w:rPr>
          <w:rFonts w:ascii="Arial" w:hAnsi="Arial" w:cs="Arial"/>
          <w:color w:val="000000" w:themeColor="text1"/>
        </w:rPr>
        <w:t>séche-linge</w:t>
      </w:r>
      <w:proofErr w:type="spellEnd"/>
      <w:r w:rsidRPr="00834419">
        <w:rPr>
          <w:rFonts w:ascii="Arial" w:hAnsi="Arial" w:cs="Arial"/>
          <w:color w:val="000000" w:themeColor="text1"/>
        </w:rPr>
        <w:t xml:space="preserve"> pour les couches et absorbants en microfibre, 20 à 25 mn environ. Séchage en programme long « Coton » (max 70°C) en </w:t>
      </w:r>
      <w:proofErr w:type="spellStart"/>
      <w:r w:rsidRPr="00834419">
        <w:rPr>
          <w:rFonts w:ascii="Arial" w:hAnsi="Arial" w:cs="Arial"/>
          <w:color w:val="000000" w:themeColor="text1"/>
        </w:rPr>
        <w:t>séche-linge</w:t>
      </w:r>
      <w:proofErr w:type="spellEnd"/>
      <w:r w:rsidRPr="00834419">
        <w:rPr>
          <w:rFonts w:ascii="Arial" w:hAnsi="Arial" w:cs="Arial"/>
          <w:color w:val="000000" w:themeColor="text1"/>
        </w:rPr>
        <w:t xml:space="preserve"> pour les absorbants en coton biologique.</w:t>
      </w:r>
    </w:p>
    <w:p w:rsidR="009801A1" w:rsidRPr="00834419" w:rsidRDefault="009801A1" w:rsidP="00834419">
      <w:pPr>
        <w:pStyle w:val="font8"/>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Protocole de nettoyage en profondeur / décrassage</w:t>
      </w:r>
    </w:p>
    <w:p w:rsidR="009801A1" w:rsidRPr="00834419" w:rsidRDefault="009801A1" w:rsidP="00834419">
      <w:pPr>
        <w:pStyle w:val="font8"/>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Un décrassage des absorbants est obligatoire tous les 2/3 mois. Il permet de retirer les dépôts de calcaire et les éventuels résidus gras de lessive qui finissent par obstruer les fibres des absorbants.</w:t>
      </w:r>
    </w:p>
    <w:p w:rsidR="009801A1" w:rsidRPr="00834419" w:rsidRDefault="009801A1" w:rsidP="00834419">
      <w:pPr>
        <w:pStyle w:val="font8"/>
        <w:spacing w:before="0" w:beforeAutospacing="0" w:after="0" w:afterAutospacing="0"/>
        <w:ind w:left="588"/>
        <w:textAlignment w:val="baseline"/>
        <w:rPr>
          <w:rFonts w:ascii="Arial" w:hAnsi="Arial" w:cs="Arial"/>
          <w:color w:val="000000" w:themeColor="text1"/>
        </w:rPr>
      </w:pPr>
      <w:r w:rsidRPr="00834419">
        <w:rPr>
          <w:rStyle w:val="wixguard"/>
          <w:rFonts w:ascii="Arial" w:hAnsi="Arial" w:cs="Arial"/>
          <w:color w:val="000000" w:themeColor="text1"/>
          <w:bdr w:val="none" w:sz="0" w:space="0" w:color="auto" w:frame="1"/>
        </w:rPr>
        <w:t>​</w:t>
      </w:r>
    </w:p>
    <w:p w:rsidR="009801A1" w:rsidRPr="00834419" w:rsidRDefault="009801A1" w:rsidP="00834419">
      <w:pPr>
        <w:pStyle w:val="font8"/>
        <w:numPr>
          <w:ilvl w:val="0"/>
          <w:numId w:val="8"/>
        </w:numPr>
        <w:tabs>
          <w:tab w:val="clear" w:pos="720"/>
          <w:tab w:val="num" w:pos="1308"/>
        </w:tabs>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Faire une machine à 60°C avec une poignée de cristaux de soude (2-3 cuillères à soupe) dans le tambour, et du vinaigre blanc dans le bac à adoucissant (environ 30cl).</w:t>
      </w:r>
    </w:p>
    <w:p w:rsidR="009801A1" w:rsidRPr="00834419" w:rsidRDefault="009801A1" w:rsidP="00834419">
      <w:pPr>
        <w:pStyle w:val="font8"/>
        <w:numPr>
          <w:ilvl w:val="0"/>
          <w:numId w:val="8"/>
        </w:numPr>
        <w:tabs>
          <w:tab w:val="clear" w:pos="720"/>
          <w:tab w:val="num" w:pos="1308"/>
        </w:tabs>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Attention : ne pas confondre avec le bicarbonate de soude que l’on peut trouver en grande surface.</w:t>
      </w:r>
    </w:p>
    <w:p w:rsidR="009801A1" w:rsidRPr="00834419" w:rsidRDefault="009801A1" w:rsidP="00834419">
      <w:pPr>
        <w:pStyle w:val="font8"/>
        <w:numPr>
          <w:ilvl w:val="0"/>
          <w:numId w:val="8"/>
        </w:numPr>
        <w:tabs>
          <w:tab w:val="clear" w:pos="720"/>
          <w:tab w:val="num" w:pos="1308"/>
        </w:tabs>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A la fin de cette opération, vous pouvez vérifier l’absorption de vos absorbants lavables en les passant sous un filet d’eau : si l’eau est rapidement absorbée, l’opération a fonctionné ; si l’eau perle, nous vous conseillons de</w:t>
      </w:r>
    </w:p>
    <w:p w:rsidR="009801A1" w:rsidRPr="00834419" w:rsidRDefault="009801A1" w:rsidP="00834419">
      <w:pPr>
        <w:pStyle w:val="font8"/>
        <w:spacing w:before="0" w:beforeAutospacing="0" w:after="0" w:afterAutospacing="0"/>
        <w:ind w:left="708"/>
        <w:textAlignment w:val="baseline"/>
        <w:rPr>
          <w:rFonts w:ascii="Arial" w:hAnsi="Arial" w:cs="Arial"/>
          <w:color w:val="000000" w:themeColor="text1"/>
        </w:rPr>
      </w:pPr>
      <w:proofErr w:type="gramStart"/>
      <w:r w:rsidRPr="00834419">
        <w:rPr>
          <w:rFonts w:ascii="Arial" w:hAnsi="Arial" w:cs="Arial"/>
          <w:color w:val="000000" w:themeColor="text1"/>
        </w:rPr>
        <w:t>renouveler</w:t>
      </w:r>
      <w:proofErr w:type="gramEnd"/>
      <w:r w:rsidRPr="00834419">
        <w:rPr>
          <w:rFonts w:ascii="Arial" w:hAnsi="Arial" w:cs="Arial"/>
          <w:color w:val="000000" w:themeColor="text1"/>
        </w:rPr>
        <w:t xml:space="preserve"> l’opération, ou de nous contacter !</w:t>
      </w:r>
    </w:p>
    <w:p w:rsidR="009801A1" w:rsidRPr="00834419" w:rsidRDefault="009801A1" w:rsidP="00834419">
      <w:pPr>
        <w:pStyle w:val="font8"/>
        <w:numPr>
          <w:ilvl w:val="0"/>
          <w:numId w:val="8"/>
        </w:numPr>
        <w:tabs>
          <w:tab w:val="clear" w:pos="720"/>
          <w:tab w:val="num" w:pos="1308"/>
        </w:tabs>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Attention : il ne faut surtout pas laver vos couches Hamac de cette manière, mais uniquement les absorbants.</w:t>
      </w:r>
    </w:p>
    <w:p w:rsidR="009801A1" w:rsidRDefault="009801A1" w:rsidP="00834419">
      <w:pPr>
        <w:pStyle w:val="font8"/>
        <w:spacing w:before="0" w:beforeAutospacing="0" w:after="0" w:afterAutospacing="0"/>
        <w:ind w:left="708"/>
        <w:textAlignment w:val="baseline"/>
        <w:rPr>
          <w:rFonts w:ascii="Arial" w:hAnsi="Arial" w:cs="Arial"/>
          <w:color w:val="000000" w:themeColor="text1"/>
        </w:rPr>
      </w:pPr>
      <w:r w:rsidRPr="00834419">
        <w:rPr>
          <w:rFonts w:ascii="Arial" w:hAnsi="Arial" w:cs="Arial"/>
          <w:color w:val="000000" w:themeColor="text1"/>
        </w:rPr>
        <w:t>Le vinaigre blanc et les cristaux de soude peuvent abîmer les élastiques et la nacelle. </w:t>
      </w:r>
    </w:p>
    <w:p w:rsidR="00834419" w:rsidRDefault="00834419" w:rsidP="00834419">
      <w:pPr>
        <w:pStyle w:val="font8"/>
        <w:spacing w:before="0" w:beforeAutospacing="0" w:after="0" w:afterAutospacing="0"/>
        <w:ind w:left="708"/>
        <w:textAlignment w:val="baseline"/>
        <w:rPr>
          <w:rFonts w:ascii="Arial" w:hAnsi="Arial" w:cs="Arial"/>
          <w:color w:val="000000" w:themeColor="text1"/>
        </w:rPr>
      </w:pPr>
    </w:p>
    <w:p w:rsidR="00834419" w:rsidRDefault="00834419" w:rsidP="00834419">
      <w:pPr>
        <w:pStyle w:val="font8"/>
        <w:spacing w:before="0" w:beforeAutospacing="0" w:after="0" w:afterAutospacing="0"/>
        <w:ind w:left="708"/>
        <w:textAlignment w:val="baseline"/>
        <w:rPr>
          <w:rFonts w:ascii="Arial" w:hAnsi="Arial" w:cs="Arial"/>
          <w:color w:val="000000" w:themeColor="text1"/>
        </w:rPr>
      </w:pPr>
    </w:p>
    <w:p w:rsidR="00834419" w:rsidRPr="00834419" w:rsidRDefault="00834419" w:rsidP="00834419">
      <w:pPr>
        <w:pStyle w:val="font8"/>
        <w:spacing w:before="0" w:beforeAutospacing="0" w:after="0" w:afterAutospacing="0"/>
        <w:ind w:left="708"/>
        <w:textAlignment w:val="baseline"/>
        <w:rPr>
          <w:rFonts w:ascii="Arial" w:hAnsi="Arial" w:cs="Arial"/>
          <w:color w:val="000000" w:themeColor="text1"/>
        </w:rPr>
      </w:pPr>
    </w:p>
    <w:p w:rsidR="009801A1" w:rsidRPr="009801A1" w:rsidRDefault="009801A1" w:rsidP="009801A1">
      <w:pPr>
        <w:pStyle w:val="font8"/>
        <w:spacing w:before="0" w:beforeAutospacing="0" w:after="0" w:afterAutospacing="0"/>
        <w:textAlignment w:val="baseline"/>
        <w:rPr>
          <w:rFonts w:ascii="Arial" w:hAnsi="Arial" w:cs="Arial"/>
          <w:color w:val="000000" w:themeColor="text1"/>
        </w:rPr>
      </w:pPr>
      <w:r w:rsidRPr="00834419">
        <w:rPr>
          <w:rStyle w:val="wixguard"/>
          <w:rFonts w:ascii="Arial" w:hAnsi="Arial" w:cs="Arial"/>
          <w:color w:val="000000" w:themeColor="text1"/>
          <w:bdr w:val="none" w:sz="0" w:space="0" w:color="auto" w:frame="1"/>
        </w:rPr>
        <w:t>​</w:t>
      </w:r>
    </w:p>
    <w:p w:rsidR="009801A1" w:rsidRPr="009801A1" w:rsidRDefault="009801A1" w:rsidP="009801A1">
      <w:pPr>
        <w:pStyle w:val="Paragraphedeliste"/>
        <w:numPr>
          <w:ilvl w:val="0"/>
          <w:numId w:val="2"/>
        </w:numPr>
        <w:rPr>
          <w:rFonts w:ascii="Arial" w:eastAsia="Times New Roman" w:hAnsi="Arial" w:cs="Arial"/>
          <w:color w:val="000000" w:themeColor="text1"/>
          <w:lang w:eastAsia="fr-FR"/>
        </w:rPr>
      </w:pPr>
      <w:r w:rsidRPr="009801A1">
        <w:rPr>
          <w:rFonts w:ascii="Arial" w:eastAsia="Times New Roman" w:hAnsi="Arial" w:cs="Arial"/>
          <w:color w:val="000000" w:themeColor="text1"/>
          <w:lang w:eastAsia="fr-FR"/>
        </w:rPr>
        <w:lastRenderedPageBreak/>
        <w:t>RESTITUTION</w:t>
      </w:r>
    </w:p>
    <w:p w:rsidR="009801A1" w:rsidRPr="009801A1" w:rsidRDefault="009801A1" w:rsidP="009801A1">
      <w:pPr>
        <w:pStyle w:val="Paragraphedeliste"/>
        <w:rPr>
          <w:rFonts w:ascii="Arial" w:eastAsia="Times New Roman" w:hAnsi="Arial" w:cs="Arial"/>
          <w:lang w:eastAsia="fr-FR"/>
        </w:rPr>
      </w:pPr>
    </w:p>
    <w:p w:rsidR="009801A1" w:rsidRPr="009801A1" w:rsidRDefault="009801A1" w:rsidP="009801A1">
      <w:pPr>
        <w:pStyle w:val="Paragraphedeliste"/>
        <w:rPr>
          <w:rFonts w:ascii="Arial" w:eastAsia="Times New Roman" w:hAnsi="Arial" w:cs="Arial"/>
          <w:lang w:eastAsia="fr-FR"/>
        </w:rPr>
      </w:pPr>
      <w:r w:rsidRPr="009801A1">
        <w:rPr>
          <w:rFonts w:ascii="Arial" w:eastAsia="Times New Roman" w:hAnsi="Arial" w:cs="Arial"/>
          <w:lang w:eastAsia="fr-FR"/>
        </w:rPr>
        <w:t xml:space="preserve">Le lot de couches sera restitué à BAY BE CLEAN en bon </w:t>
      </w:r>
      <w:proofErr w:type="spellStart"/>
      <w:r w:rsidRPr="009801A1">
        <w:rPr>
          <w:rFonts w:ascii="Arial" w:eastAsia="Times New Roman" w:hAnsi="Arial" w:cs="Arial"/>
          <w:lang w:eastAsia="fr-FR"/>
        </w:rPr>
        <w:t>état</w:t>
      </w:r>
      <w:proofErr w:type="spellEnd"/>
      <w:r w:rsidRPr="009801A1">
        <w:rPr>
          <w:rFonts w:ascii="Arial" w:eastAsia="Times New Roman" w:hAnsi="Arial" w:cs="Arial"/>
          <w:lang w:eastAsia="fr-FR"/>
        </w:rPr>
        <w:t xml:space="preserve"> et lavé selon les </w:t>
      </w:r>
      <w:proofErr w:type="spellStart"/>
      <w:r w:rsidRPr="009801A1">
        <w:rPr>
          <w:rFonts w:ascii="Arial" w:eastAsia="Times New Roman" w:hAnsi="Arial" w:cs="Arial"/>
          <w:lang w:eastAsia="fr-FR"/>
        </w:rPr>
        <w:t>règles</w:t>
      </w:r>
      <w:proofErr w:type="spellEnd"/>
      <w:r w:rsidRPr="009801A1">
        <w:rPr>
          <w:rFonts w:ascii="Arial" w:eastAsia="Times New Roman" w:hAnsi="Arial" w:cs="Arial"/>
          <w:lang w:eastAsia="fr-FR"/>
        </w:rPr>
        <w:t xml:space="preserve"> </w:t>
      </w:r>
      <w:proofErr w:type="spellStart"/>
      <w:r w:rsidRPr="009801A1">
        <w:rPr>
          <w:rFonts w:ascii="Arial" w:eastAsia="Times New Roman" w:hAnsi="Arial" w:cs="Arial"/>
          <w:lang w:eastAsia="fr-FR"/>
        </w:rPr>
        <w:t>indiquées</w:t>
      </w:r>
      <w:proofErr w:type="spellEnd"/>
      <w:r w:rsidRPr="009801A1">
        <w:rPr>
          <w:rFonts w:ascii="Arial" w:eastAsia="Times New Roman" w:hAnsi="Arial" w:cs="Arial"/>
          <w:lang w:eastAsia="fr-FR"/>
        </w:rPr>
        <w:t xml:space="preserve"> plus haut </w:t>
      </w:r>
    </w:p>
    <w:p w:rsidR="009801A1" w:rsidRPr="00E46032" w:rsidRDefault="00E46032" w:rsidP="009801A1">
      <w:pPr>
        <w:ind w:firstLine="708"/>
        <w:rPr>
          <w:rFonts w:ascii="Arial" w:eastAsia="Times New Roman" w:hAnsi="Arial" w:cs="Arial"/>
          <w:color w:val="000000" w:themeColor="text1"/>
          <w:lang w:eastAsia="fr-FR"/>
        </w:rPr>
      </w:pPr>
      <w:r>
        <w:rPr>
          <w:rFonts w:ascii="Arial" w:eastAsia="Times New Roman" w:hAnsi="Arial" w:cs="Arial"/>
          <w:color w:val="000000" w:themeColor="text1"/>
          <w:lang w:eastAsia="fr-FR"/>
        </w:rPr>
        <w:t>Vu que les frais de livraison ont été offert, l</w:t>
      </w:r>
      <w:r w:rsidR="009801A1" w:rsidRPr="009801A1">
        <w:rPr>
          <w:rFonts w:ascii="Arial" w:eastAsia="Times New Roman" w:hAnsi="Arial" w:cs="Arial"/>
          <w:color w:val="000000" w:themeColor="text1"/>
          <w:lang w:eastAsia="fr-FR"/>
        </w:rPr>
        <w:t xml:space="preserve">es frais de retour, le cas </w:t>
      </w:r>
      <w:proofErr w:type="spellStart"/>
      <w:r w:rsidR="009801A1" w:rsidRPr="009801A1">
        <w:rPr>
          <w:rFonts w:ascii="Arial" w:eastAsia="Times New Roman" w:hAnsi="Arial" w:cs="Arial"/>
          <w:color w:val="000000" w:themeColor="text1"/>
          <w:lang w:eastAsia="fr-FR"/>
        </w:rPr>
        <w:t>échéant</w:t>
      </w:r>
      <w:proofErr w:type="spellEnd"/>
      <w:r w:rsidR="009801A1" w:rsidRPr="009801A1">
        <w:rPr>
          <w:rFonts w:ascii="Arial" w:eastAsia="Times New Roman" w:hAnsi="Arial" w:cs="Arial"/>
          <w:color w:val="000000" w:themeColor="text1"/>
          <w:lang w:eastAsia="fr-FR"/>
        </w:rPr>
        <w:t xml:space="preserve">, sont </w:t>
      </w:r>
      <w:proofErr w:type="spellStart"/>
      <w:r w:rsidR="009801A1" w:rsidRPr="009801A1">
        <w:rPr>
          <w:rFonts w:ascii="Arial" w:eastAsia="Times New Roman" w:hAnsi="Arial" w:cs="Arial"/>
          <w:color w:val="000000" w:themeColor="text1"/>
          <w:lang w:eastAsia="fr-FR"/>
        </w:rPr>
        <w:t>a</w:t>
      </w:r>
      <w:proofErr w:type="spellEnd"/>
      <w:r w:rsidR="009801A1" w:rsidRPr="009801A1">
        <w:rPr>
          <w:rFonts w:ascii="Arial" w:eastAsia="Times New Roman" w:hAnsi="Arial" w:cs="Arial"/>
          <w:color w:val="000000" w:themeColor="text1"/>
          <w:lang w:eastAsia="fr-FR"/>
        </w:rPr>
        <w:t>̀ charge du locataire et l</w:t>
      </w:r>
      <w:r w:rsidRPr="00E46032">
        <w:rPr>
          <w:rFonts w:ascii="Arial" w:eastAsia="Times New Roman" w:hAnsi="Arial" w:cs="Arial"/>
          <w:color w:val="000000" w:themeColor="text1"/>
          <w:lang w:eastAsia="fr-FR"/>
        </w:rPr>
        <w:t>’</w:t>
      </w:r>
      <w:r w:rsidR="009801A1" w:rsidRPr="009801A1">
        <w:rPr>
          <w:rFonts w:ascii="Arial" w:eastAsia="Times New Roman" w:hAnsi="Arial" w:cs="Arial"/>
          <w:color w:val="000000" w:themeColor="text1"/>
          <w:lang w:eastAsia="fr-FR"/>
        </w:rPr>
        <w:t xml:space="preserve">envoi se fera sous sa </w:t>
      </w:r>
      <w:proofErr w:type="spellStart"/>
      <w:r w:rsidR="009801A1" w:rsidRPr="009801A1">
        <w:rPr>
          <w:rFonts w:ascii="Arial" w:eastAsia="Times New Roman" w:hAnsi="Arial" w:cs="Arial"/>
          <w:color w:val="000000" w:themeColor="text1"/>
          <w:lang w:eastAsia="fr-FR"/>
        </w:rPr>
        <w:t>responsabilite</w:t>
      </w:r>
      <w:proofErr w:type="spellEnd"/>
      <w:r w:rsidR="009801A1" w:rsidRPr="009801A1">
        <w:rPr>
          <w:rFonts w:ascii="Arial" w:eastAsia="Times New Roman" w:hAnsi="Arial" w:cs="Arial"/>
          <w:color w:val="000000" w:themeColor="text1"/>
          <w:lang w:eastAsia="fr-FR"/>
        </w:rPr>
        <w:t xml:space="preserve">́. </w:t>
      </w:r>
    </w:p>
    <w:p w:rsidR="009801A1" w:rsidRPr="009801A1" w:rsidRDefault="009801A1" w:rsidP="009801A1">
      <w:pPr>
        <w:ind w:firstLine="708"/>
        <w:rPr>
          <w:rFonts w:ascii="Arial" w:eastAsia="Times New Roman" w:hAnsi="Arial" w:cs="Arial"/>
          <w:color w:val="FF0000"/>
          <w:lang w:eastAsia="fr-FR"/>
        </w:rPr>
      </w:pPr>
    </w:p>
    <w:p w:rsidR="009801A1" w:rsidRPr="009801A1" w:rsidRDefault="009801A1" w:rsidP="009801A1">
      <w:pPr>
        <w:ind w:left="720"/>
        <w:rPr>
          <w:rFonts w:ascii="Arial" w:eastAsia="Times New Roman" w:hAnsi="Arial" w:cs="Arial"/>
          <w:lang w:eastAsia="fr-FR"/>
        </w:rPr>
      </w:pPr>
      <w:r w:rsidRPr="009801A1">
        <w:rPr>
          <w:rFonts w:ascii="Arial" w:eastAsia="Times New Roman" w:hAnsi="Arial" w:cs="Arial"/>
          <w:lang w:eastAsia="fr-FR"/>
        </w:rPr>
        <w:t xml:space="preserve">Les deux parties </w:t>
      </w:r>
      <w:proofErr w:type="spellStart"/>
      <w:r w:rsidRPr="009801A1">
        <w:rPr>
          <w:rFonts w:ascii="Arial" w:eastAsia="Times New Roman" w:hAnsi="Arial" w:cs="Arial"/>
          <w:lang w:eastAsia="fr-FR"/>
        </w:rPr>
        <w:t>déclarent</w:t>
      </w:r>
      <w:proofErr w:type="spellEnd"/>
      <w:r w:rsidRPr="009801A1">
        <w:rPr>
          <w:rFonts w:ascii="Arial" w:eastAsia="Times New Roman" w:hAnsi="Arial" w:cs="Arial"/>
          <w:lang w:eastAsia="fr-FR"/>
        </w:rPr>
        <w:t xml:space="preserve"> avoir lu et accepté ces conditions de location et d’utilisation. </w:t>
      </w:r>
    </w:p>
    <w:p w:rsidR="009801A1" w:rsidRPr="009801A1" w:rsidRDefault="009801A1" w:rsidP="009801A1">
      <w:pPr>
        <w:ind w:left="720"/>
        <w:rPr>
          <w:rFonts w:ascii="Arial" w:eastAsia="Times New Roman" w:hAnsi="Arial" w:cs="Arial"/>
          <w:lang w:eastAsia="fr-FR"/>
        </w:rPr>
      </w:pPr>
    </w:p>
    <w:p w:rsidR="00283DB1" w:rsidRDefault="009801A1" w:rsidP="009801A1">
      <w:pPr>
        <w:ind w:left="720"/>
        <w:rPr>
          <w:rFonts w:ascii="Arial" w:eastAsia="Times New Roman" w:hAnsi="Arial" w:cs="Arial"/>
          <w:lang w:eastAsia="fr-FR"/>
        </w:rPr>
      </w:pPr>
      <w:r w:rsidRPr="009801A1">
        <w:rPr>
          <w:rFonts w:ascii="Arial" w:eastAsia="Times New Roman" w:hAnsi="Arial" w:cs="Arial"/>
          <w:lang w:eastAsia="fr-FR"/>
        </w:rPr>
        <w:t xml:space="preserve">Fait </w:t>
      </w:r>
      <w:proofErr w:type="spellStart"/>
      <w:r w:rsidRPr="009801A1">
        <w:rPr>
          <w:rFonts w:ascii="Arial" w:eastAsia="Times New Roman" w:hAnsi="Arial" w:cs="Arial"/>
          <w:lang w:eastAsia="fr-FR"/>
        </w:rPr>
        <w:t>a</w:t>
      </w:r>
      <w:proofErr w:type="spellEnd"/>
      <w:r w:rsidRPr="009801A1">
        <w:rPr>
          <w:rFonts w:ascii="Arial" w:eastAsia="Times New Roman" w:hAnsi="Arial" w:cs="Arial"/>
          <w:lang w:eastAsia="fr-FR"/>
        </w:rPr>
        <w:t xml:space="preserve">̀ </w:t>
      </w:r>
      <w:proofErr w:type="spellStart"/>
      <w:r w:rsidRPr="009801A1">
        <w:rPr>
          <w:rFonts w:ascii="Arial" w:eastAsia="Times New Roman" w:hAnsi="Arial" w:cs="Arial"/>
          <w:lang w:eastAsia="fr-FR"/>
        </w:rPr>
        <w:t>Feigères</w:t>
      </w:r>
      <w:proofErr w:type="spellEnd"/>
      <w:r w:rsidRPr="009801A1">
        <w:rPr>
          <w:rFonts w:ascii="Arial" w:eastAsia="Times New Roman" w:hAnsi="Arial" w:cs="Arial"/>
          <w:lang w:eastAsia="fr-FR"/>
        </w:rPr>
        <w:t xml:space="preserve"> le          /      /         </w:t>
      </w:r>
    </w:p>
    <w:p w:rsidR="00283DB1" w:rsidRDefault="00283DB1" w:rsidP="009801A1">
      <w:pPr>
        <w:ind w:left="720"/>
        <w:rPr>
          <w:rFonts w:ascii="Arial" w:eastAsia="Times New Roman" w:hAnsi="Arial" w:cs="Arial"/>
          <w:lang w:eastAsia="fr-FR"/>
        </w:rPr>
      </w:pPr>
    </w:p>
    <w:p w:rsidR="00996241" w:rsidRDefault="009801A1" w:rsidP="009801A1">
      <w:pPr>
        <w:ind w:left="720"/>
        <w:rPr>
          <w:rFonts w:ascii="Arial" w:eastAsia="Times New Roman" w:hAnsi="Arial" w:cs="Arial"/>
          <w:lang w:eastAsia="fr-FR"/>
        </w:rPr>
      </w:pPr>
      <w:r w:rsidRPr="009801A1">
        <w:rPr>
          <w:rFonts w:ascii="Arial" w:eastAsia="Times New Roman" w:hAnsi="Arial" w:cs="Arial"/>
          <w:lang w:eastAsia="fr-FR"/>
        </w:rPr>
        <w:t xml:space="preserve"> </w:t>
      </w:r>
    </w:p>
    <w:p w:rsidR="009801A1" w:rsidRDefault="00996241" w:rsidP="009801A1">
      <w:pPr>
        <w:ind w:left="720"/>
        <w:rPr>
          <w:rFonts w:ascii="Arial" w:eastAsia="Times New Roman" w:hAnsi="Arial" w:cs="Arial"/>
          <w:lang w:eastAsia="fr-FR"/>
        </w:rPr>
      </w:pPr>
      <w:r w:rsidRPr="009801A1">
        <w:rPr>
          <w:rFonts w:ascii="Arial" w:eastAsia="Times New Roman" w:hAnsi="Arial" w:cs="Arial"/>
          <w:lang w:eastAsia="fr-FR"/>
        </w:rPr>
        <w:t>LOCATAIRE</w:t>
      </w:r>
    </w:p>
    <w:p w:rsidR="00996241" w:rsidRDefault="00996241" w:rsidP="00996241">
      <w:pPr>
        <w:ind w:left="720"/>
        <w:rPr>
          <w:rFonts w:ascii="Arial" w:eastAsia="Times New Roman" w:hAnsi="Arial" w:cs="Arial"/>
          <w:lang w:eastAsia="fr-FR"/>
        </w:rPr>
      </w:pPr>
      <w:r w:rsidRPr="009801A1">
        <w:rPr>
          <w:rFonts w:ascii="Arial" w:eastAsia="Times New Roman" w:hAnsi="Arial" w:cs="Arial"/>
          <w:lang w:eastAsia="fr-FR"/>
        </w:rPr>
        <w:t>………………………………</w:t>
      </w:r>
    </w:p>
    <w:p w:rsidR="00996241" w:rsidRDefault="00996241" w:rsidP="00996241">
      <w:pPr>
        <w:ind w:left="720"/>
        <w:rPr>
          <w:rFonts w:ascii="Arial" w:eastAsia="Times New Roman" w:hAnsi="Arial" w:cs="Arial"/>
          <w:lang w:eastAsia="fr-FR"/>
        </w:rPr>
      </w:pPr>
      <w:proofErr w:type="gramStart"/>
      <w:r>
        <w:rPr>
          <w:rFonts w:ascii="Arial" w:eastAsia="Times New Roman" w:hAnsi="Arial" w:cs="Arial"/>
          <w:lang w:eastAsia="fr-FR"/>
        </w:rPr>
        <w:t>( SIGNATURE</w:t>
      </w:r>
      <w:proofErr w:type="gramEnd"/>
      <w:r>
        <w:rPr>
          <w:rFonts w:ascii="Arial" w:eastAsia="Times New Roman" w:hAnsi="Arial" w:cs="Arial"/>
          <w:lang w:eastAsia="fr-FR"/>
        </w:rPr>
        <w:t xml:space="preserve"> )</w:t>
      </w:r>
    </w:p>
    <w:p w:rsidR="00996241" w:rsidRDefault="00996241" w:rsidP="009801A1">
      <w:pPr>
        <w:ind w:left="720"/>
        <w:rPr>
          <w:rFonts w:ascii="Arial" w:eastAsia="Times New Roman" w:hAnsi="Arial" w:cs="Arial"/>
          <w:lang w:eastAsia="fr-FR"/>
        </w:rPr>
      </w:pPr>
    </w:p>
    <w:p w:rsidR="00996241" w:rsidRDefault="00996241" w:rsidP="00996241">
      <w:pPr>
        <w:rPr>
          <w:rFonts w:ascii="Arial" w:eastAsia="Times New Roman" w:hAnsi="Arial" w:cs="Arial"/>
          <w:lang w:eastAsia="fr-FR"/>
        </w:rPr>
      </w:pPr>
      <w:r>
        <w:rPr>
          <w:rFonts w:ascii="Arial" w:eastAsia="Times New Roman" w:hAnsi="Arial" w:cs="Arial"/>
          <w:lang w:eastAsia="fr-FR"/>
        </w:rPr>
        <w:t xml:space="preserve">         </w:t>
      </w:r>
    </w:p>
    <w:p w:rsidR="00283DB1" w:rsidRPr="009801A1" w:rsidRDefault="00996241" w:rsidP="00996241">
      <w:pPr>
        <w:rPr>
          <w:rFonts w:ascii="Arial" w:eastAsia="Times New Roman" w:hAnsi="Arial" w:cs="Arial"/>
          <w:lang w:eastAsia="fr-FR"/>
        </w:rPr>
      </w:pPr>
      <w:r>
        <w:rPr>
          <w:rFonts w:ascii="Arial" w:eastAsia="Times New Roman" w:hAnsi="Arial" w:cs="Arial"/>
          <w:lang w:eastAsia="fr-FR"/>
        </w:rPr>
        <w:t xml:space="preserve">           </w:t>
      </w:r>
      <w:r w:rsidR="00283DB1" w:rsidRPr="009801A1">
        <w:rPr>
          <w:rFonts w:ascii="Arial" w:eastAsia="Times New Roman" w:hAnsi="Arial" w:cs="Arial"/>
          <w:lang w:eastAsia="fr-FR"/>
        </w:rPr>
        <w:t>Entreprise BAY BE CLEAN</w:t>
      </w:r>
      <w:r w:rsidR="00283DB1">
        <w:rPr>
          <w:rFonts w:ascii="Arial" w:eastAsia="Times New Roman" w:hAnsi="Arial" w:cs="Arial"/>
          <w:lang w:eastAsia="fr-FR"/>
        </w:rPr>
        <w:tab/>
      </w:r>
      <w:r w:rsidR="00283DB1">
        <w:rPr>
          <w:rFonts w:ascii="Arial" w:eastAsia="Times New Roman" w:hAnsi="Arial" w:cs="Arial"/>
          <w:lang w:eastAsia="fr-FR"/>
        </w:rPr>
        <w:tab/>
      </w:r>
      <w:r w:rsidR="00283DB1">
        <w:rPr>
          <w:rFonts w:ascii="Arial" w:eastAsia="Times New Roman" w:hAnsi="Arial" w:cs="Arial"/>
          <w:lang w:eastAsia="fr-FR"/>
        </w:rPr>
        <w:tab/>
      </w:r>
      <w:r w:rsidR="00283DB1">
        <w:rPr>
          <w:rFonts w:ascii="Arial" w:eastAsia="Times New Roman" w:hAnsi="Arial" w:cs="Arial"/>
          <w:lang w:eastAsia="fr-FR"/>
        </w:rPr>
        <w:tab/>
      </w:r>
      <w:r w:rsidR="00283DB1">
        <w:rPr>
          <w:rFonts w:ascii="Arial" w:eastAsia="Times New Roman" w:hAnsi="Arial" w:cs="Arial"/>
          <w:lang w:eastAsia="fr-FR"/>
        </w:rPr>
        <w:tab/>
      </w:r>
      <w:r w:rsidR="00283DB1">
        <w:rPr>
          <w:rFonts w:ascii="Arial" w:eastAsia="Times New Roman" w:hAnsi="Arial" w:cs="Arial"/>
          <w:lang w:eastAsia="fr-FR"/>
        </w:rPr>
        <w:tab/>
      </w:r>
    </w:p>
    <w:p w:rsidR="00283DB1" w:rsidRPr="009801A1" w:rsidRDefault="00996241" w:rsidP="00283DB1">
      <w:pPr>
        <w:ind w:left="720"/>
        <w:rPr>
          <w:rFonts w:ascii="Arial" w:eastAsia="Times New Roman" w:hAnsi="Arial" w:cs="Arial"/>
          <w:lang w:eastAsia="fr-FR"/>
        </w:rPr>
      </w:pPr>
      <w:r>
        <w:rPr>
          <w:rFonts w:ascii="Arial" w:eastAsia="Times New Roman" w:hAnsi="Arial" w:cs="Arial"/>
          <w:lang w:eastAsia="fr-FR"/>
        </w:rPr>
        <w:t xml:space="preserve"> </w:t>
      </w:r>
      <w:r w:rsidR="00283DB1" w:rsidRPr="009801A1">
        <w:rPr>
          <w:rFonts w:ascii="Arial" w:eastAsia="Times New Roman" w:hAnsi="Arial" w:cs="Arial"/>
          <w:lang w:eastAsia="fr-FR"/>
        </w:rPr>
        <w:t xml:space="preserve">Directeur Alexis </w:t>
      </w:r>
      <w:proofErr w:type="spellStart"/>
      <w:r w:rsidR="00283DB1" w:rsidRPr="009801A1">
        <w:rPr>
          <w:rFonts w:ascii="Arial" w:eastAsia="Times New Roman" w:hAnsi="Arial" w:cs="Arial"/>
          <w:lang w:eastAsia="fr-FR"/>
        </w:rPr>
        <w:t>Argaud</w:t>
      </w:r>
      <w:proofErr w:type="spellEnd"/>
      <w:r w:rsidR="00283DB1">
        <w:rPr>
          <w:rFonts w:ascii="Arial" w:eastAsia="Times New Roman" w:hAnsi="Arial" w:cs="Arial"/>
          <w:lang w:eastAsia="fr-FR"/>
        </w:rPr>
        <w:t xml:space="preserve">                                                                  </w:t>
      </w:r>
    </w:p>
    <w:p w:rsidR="00996241" w:rsidRDefault="00996241" w:rsidP="00996241">
      <w:pPr>
        <w:ind w:left="720"/>
        <w:rPr>
          <w:rFonts w:ascii="Arial" w:eastAsia="Times New Roman" w:hAnsi="Arial" w:cs="Arial"/>
          <w:lang w:eastAsia="fr-FR"/>
        </w:rPr>
      </w:pPr>
      <w:r w:rsidRPr="009801A1">
        <w:rPr>
          <w:rFonts w:ascii="Arial" w:eastAsia="Times New Roman" w:hAnsi="Arial" w:cs="Arial"/>
          <w:lang w:eastAsia="fr-FR"/>
        </w:rPr>
        <w:t>………………………………</w:t>
      </w:r>
    </w:p>
    <w:p w:rsidR="00996241" w:rsidRDefault="00996241" w:rsidP="00996241">
      <w:pPr>
        <w:ind w:left="720"/>
        <w:rPr>
          <w:rFonts w:ascii="Arial" w:eastAsia="Times New Roman" w:hAnsi="Arial" w:cs="Arial"/>
          <w:lang w:eastAsia="fr-FR"/>
        </w:rPr>
      </w:pPr>
      <w:proofErr w:type="gramStart"/>
      <w:r>
        <w:rPr>
          <w:rFonts w:ascii="Arial" w:eastAsia="Times New Roman" w:hAnsi="Arial" w:cs="Arial"/>
          <w:lang w:eastAsia="fr-FR"/>
        </w:rPr>
        <w:t>( SIGNATURE</w:t>
      </w:r>
      <w:proofErr w:type="gramEnd"/>
      <w:r>
        <w:rPr>
          <w:rFonts w:ascii="Arial" w:eastAsia="Times New Roman" w:hAnsi="Arial" w:cs="Arial"/>
          <w:lang w:eastAsia="fr-FR"/>
        </w:rPr>
        <w:t xml:space="preserve"> )</w:t>
      </w:r>
    </w:p>
    <w:p w:rsidR="009801A1" w:rsidRPr="009801A1" w:rsidRDefault="009801A1" w:rsidP="009801A1">
      <w:pPr>
        <w:ind w:left="720"/>
        <w:rPr>
          <w:rFonts w:ascii="Arial" w:eastAsia="Times New Roman" w:hAnsi="Arial" w:cs="Arial"/>
          <w:lang w:eastAsia="fr-FR"/>
        </w:rPr>
      </w:pPr>
      <w:bookmarkStart w:id="0" w:name="_GoBack"/>
      <w:bookmarkEnd w:id="0"/>
    </w:p>
    <w:p w:rsidR="009801A1" w:rsidRPr="009801A1" w:rsidRDefault="009801A1" w:rsidP="009801A1">
      <w:pPr>
        <w:ind w:left="720"/>
        <w:rPr>
          <w:rFonts w:ascii="Arial" w:eastAsia="Times New Roman" w:hAnsi="Arial" w:cs="Arial"/>
          <w:lang w:eastAsia="fr-FR"/>
        </w:rPr>
      </w:pPr>
    </w:p>
    <w:tbl>
      <w:tblPr>
        <w:tblStyle w:val="Grilledutableau"/>
        <w:tblW w:w="0" w:type="auto"/>
        <w:tblInd w:w="720" w:type="dxa"/>
        <w:tblLook w:val="04A0" w:firstRow="1" w:lastRow="0" w:firstColumn="1" w:lastColumn="0" w:noHBand="0" w:noVBand="1"/>
      </w:tblPr>
      <w:tblGrid>
        <w:gridCol w:w="4804"/>
      </w:tblGrid>
      <w:tr w:rsidR="00283DB1" w:rsidRPr="009801A1" w:rsidTr="00834419">
        <w:trPr>
          <w:trHeight w:val="2756"/>
        </w:trPr>
        <w:tc>
          <w:tcPr>
            <w:tcW w:w="4804" w:type="dxa"/>
          </w:tcPr>
          <w:p w:rsidR="00283DB1" w:rsidRPr="009801A1" w:rsidRDefault="00283DB1" w:rsidP="00283DB1">
            <w:pPr>
              <w:ind w:left="720"/>
              <w:rPr>
                <w:rFonts w:ascii="Arial" w:eastAsia="Times New Roman" w:hAnsi="Arial" w:cs="Arial"/>
                <w:lang w:eastAsia="fr-FR"/>
              </w:rPr>
            </w:pPr>
            <w:r>
              <w:rPr>
                <w:rFonts w:ascii="Arial" w:eastAsia="Times New Roman" w:hAnsi="Arial" w:cs="Arial"/>
                <w:lang w:eastAsia="fr-FR"/>
              </w:rPr>
              <w:lastRenderedPageBreak/>
              <w:t xml:space="preserve"> </w:t>
            </w:r>
          </w:p>
        </w:tc>
      </w:tr>
    </w:tbl>
    <w:p w:rsidR="009801A1" w:rsidRDefault="009801A1" w:rsidP="009801A1">
      <w:pPr>
        <w:ind w:left="720"/>
        <w:rPr>
          <w:rFonts w:ascii="TrebuchetMS" w:eastAsia="Times New Roman" w:hAnsi="TrebuchetMS" w:cs="Times New Roman"/>
          <w:lang w:eastAsia="fr-FR"/>
        </w:rPr>
      </w:pPr>
    </w:p>
    <w:p w:rsidR="009801A1" w:rsidRPr="009801A1" w:rsidRDefault="009801A1" w:rsidP="009801A1">
      <w:pPr>
        <w:ind w:left="720"/>
        <w:rPr>
          <w:rFonts w:ascii="Times New Roman" w:eastAsia="Times New Roman" w:hAnsi="Times New Roman" w:cs="Times New Roman"/>
          <w:lang w:eastAsia="fr-FR"/>
        </w:rPr>
      </w:pPr>
    </w:p>
    <w:p w:rsidR="001E7DDE" w:rsidRDefault="00656EAD" w:rsidP="009801A1"/>
    <w:sectPr w:rsidR="001E7DDE" w:rsidSect="009801A1">
      <w:head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EAD" w:rsidRDefault="00656EAD" w:rsidP="009801A1">
      <w:pPr>
        <w:spacing w:before="0" w:after="0"/>
      </w:pPr>
      <w:r>
        <w:separator/>
      </w:r>
    </w:p>
  </w:endnote>
  <w:endnote w:type="continuationSeparator" w:id="0">
    <w:p w:rsidR="00656EAD" w:rsidRDefault="00656EAD" w:rsidP="009801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MS">
    <w:altName w:val="Cambria"/>
    <w:panose1 w:val="020B0603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EAD" w:rsidRDefault="00656EAD" w:rsidP="009801A1">
      <w:pPr>
        <w:spacing w:before="0" w:after="0"/>
      </w:pPr>
      <w:r>
        <w:separator/>
      </w:r>
    </w:p>
  </w:footnote>
  <w:footnote w:type="continuationSeparator" w:id="0">
    <w:p w:rsidR="00656EAD" w:rsidRDefault="00656EAD" w:rsidP="009801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1A1" w:rsidRDefault="009801A1" w:rsidP="009801A1">
    <w:pPr>
      <w:contextualSpacing/>
      <w:rPr>
        <w:rFonts w:ascii="TrebuchetMS" w:eastAsia="Times New Roman" w:hAnsi="TrebuchetMS" w:cs="Times New Roman"/>
        <w:color w:val="538135" w:themeColor="accent6" w:themeShade="BF"/>
        <w:sz w:val="18"/>
        <w:szCs w:val="18"/>
        <w:lang w:eastAsia="fr-FR"/>
      </w:rPr>
    </w:pPr>
    <w:r>
      <w:rPr>
        <w:rFonts w:ascii="TrebuchetMS" w:eastAsia="Times New Roman" w:hAnsi="TrebuchetMS" w:cs="Times New Roman"/>
        <w:noProof/>
        <w:color w:val="0000FF"/>
        <w:sz w:val="16"/>
        <w:szCs w:val="16"/>
        <w:lang w:eastAsia="fr-FR"/>
      </w:rPr>
      <w:drawing>
        <wp:anchor distT="0" distB="0" distL="114300" distR="114300" simplePos="0" relativeHeight="251659264" behindDoc="0" locked="0" layoutInCell="1" allowOverlap="1" wp14:anchorId="185176B6" wp14:editId="0843E250">
          <wp:simplePos x="0" y="0"/>
          <wp:positionH relativeFrom="margin">
            <wp:posOffset>-215900</wp:posOffset>
          </wp:positionH>
          <wp:positionV relativeFrom="margin">
            <wp:posOffset>-1202690</wp:posOffset>
          </wp:positionV>
          <wp:extent cx="863600" cy="8636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100069-f9d1-43a4-8d78-7364754bf7f0.png"/>
                  <pic:cNvPicPr/>
                </pic:nvPicPr>
                <pic:blipFill>
                  <a:blip r:embed="rId1">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r w:rsidRPr="009801A1">
      <w:rPr>
        <w:rFonts w:ascii="TrebuchetMS" w:eastAsia="Times New Roman" w:hAnsi="TrebuchetMS" w:cs="Times New Roman"/>
        <w:color w:val="538135" w:themeColor="accent6" w:themeShade="BF"/>
        <w:sz w:val="18"/>
        <w:szCs w:val="18"/>
        <w:lang w:eastAsia="fr-FR"/>
      </w:rPr>
      <w:t>ENTREPRISE BAY BE CLEAN</w:t>
    </w:r>
  </w:p>
  <w:p w:rsidR="009801A1" w:rsidRDefault="009801A1" w:rsidP="009801A1">
    <w:pPr>
      <w:contextualSpacing/>
      <w:rPr>
        <w:rFonts w:ascii="TrebuchetMS" w:eastAsia="Times New Roman" w:hAnsi="TrebuchetMS" w:cs="Times New Roman"/>
        <w:color w:val="538135" w:themeColor="accent6" w:themeShade="BF"/>
        <w:sz w:val="18"/>
        <w:szCs w:val="18"/>
        <w:lang w:eastAsia="fr-FR"/>
      </w:rPr>
    </w:pPr>
    <w:r w:rsidRPr="009801A1">
      <w:rPr>
        <w:rFonts w:ascii="TrebuchetMS" w:eastAsia="Times New Roman" w:hAnsi="TrebuchetMS" w:cs="Times New Roman"/>
        <w:color w:val="538135" w:themeColor="accent6" w:themeShade="BF"/>
        <w:sz w:val="18"/>
        <w:szCs w:val="18"/>
        <w:lang w:eastAsia="fr-FR"/>
      </w:rPr>
      <w:t>147 ROUTE DE ST JULIEN 74160 FEIGERES</w:t>
    </w:r>
  </w:p>
  <w:p w:rsidR="009801A1" w:rsidRPr="009801A1" w:rsidRDefault="009801A1" w:rsidP="009801A1">
    <w:pPr>
      <w:contextualSpacing/>
      <w:rPr>
        <w:rFonts w:ascii="TrebuchetMS" w:eastAsia="Times New Roman" w:hAnsi="TrebuchetMS" w:cs="Times New Roman"/>
        <w:color w:val="538135" w:themeColor="accent6" w:themeShade="BF"/>
        <w:sz w:val="18"/>
        <w:szCs w:val="18"/>
        <w:lang w:eastAsia="fr-FR"/>
      </w:rPr>
    </w:pPr>
    <w:r>
      <w:rPr>
        <w:rFonts w:ascii="TrebuchetMS" w:eastAsia="Times New Roman" w:hAnsi="TrebuchetMS" w:cs="Times New Roman"/>
        <w:color w:val="538135" w:themeColor="accent6" w:themeShade="BF"/>
        <w:sz w:val="18"/>
        <w:szCs w:val="18"/>
        <w:lang w:eastAsia="fr-FR"/>
      </w:rPr>
      <w:t>c</w:t>
    </w:r>
    <w:r w:rsidRPr="009801A1">
      <w:rPr>
        <w:rFonts w:ascii="TrebuchetMS" w:eastAsia="Times New Roman" w:hAnsi="TrebuchetMS" w:cs="Times New Roman"/>
        <w:color w:val="538135" w:themeColor="accent6" w:themeShade="BF"/>
        <w:sz w:val="18"/>
        <w:szCs w:val="18"/>
        <w:lang w:eastAsia="fr-FR"/>
      </w:rPr>
      <w:t>ontact@baybeclean.com</w:t>
    </w:r>
  </w:p>
  <w:p w:rsidR="009801A1" w:rsidRDefault="009801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960A8"/>
    <w:multiLevelType w:val="multilevel"/>
    <w:tmpl w:val="A6DC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BC07DE"/>
    <w:multiLevelType w:val="multilevel"/>
    <w:tmpl w:val="F694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3718E2"/>
    <w:multiLevelType w:val="multilevel"/>
    <w:tmpl w:val="71A44246"/>
    <w:lvl w:ilvl="0">
      <w:start w:val="1"/>
      <w:numFmt w:val="decimal"/>
      <w:lvlText w:val="%1."/>
      <w:lvlJc w:val="left"/>
      <w:pPr>
        <w:tabs>
          <w:tab w:val="num" w:pos="785"/>
        </w:tabs>
        <w:ind w:left="785" w:hanging="360"/>
      </w:pPr>
      <w:rPr>
        <w:rFonts w:ascii="Arial" w:eastAsia="Times New Roman" w:hAnsi="Arial" w:cs="Arial" w:hint="default"/>
        <w:b/>
        <w:sz w:val="24"/>
        <w:szCs w:val="24"/>
      </w:rPr>
    </w:lvl>
    <w:lvl w:ilvl="1">
      <w:start w:val="1"/>
      <w:numFmt w:val="bullet"/>
      <w:lvlText w:val="o"/>
      <w:lvlJc w:val="left"/>
      <w:pPr>
        <w:tabs>
          <w:tab w:val="num" w:pos="1505"/>
        </w:tabs>
        <w:ind w:left="1505" w:hanging="360"/>
      </w:pPr>
      <w:rPr>
        <w:rFonts w:ascii="Courier New" w:hAnsi="Courier New" w:hint="default"/>
        <w:sz w:val="20"/>
      </w:r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3" w15:restartNumberingAfterBreak="0">
    <w:nsid w:val="6A580A05"/>
    <w:multiLevelType w:val="multilevel"/>
    <w:tmpl w:val="035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F258C"/>
    <w:multiLevelType w:val="multilevel"/>
    <w:tmpl w:val="5FDC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CF6E13"/>
    <w:multiLevelType w:val="multilevel"/>
    <w:tmpl w:val="58F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D10E7B"/>
    <w:multiLevelType w:val="hybridMultilevel"/>
    <w:tmpl w:val="9C0A911E"/>
    <w:lvl w:ilvl="0" w:tplc="FEE40C1A">
      <w:start w:val="5"/>
      <w:numFmt w:val="bullet"/>
      <w:lvlText w:val="-"/>
      <w:lvlJc w:val="left"/>
      <w:pPr>
        <w:ind w:left="720" w:hanging="360"/>
      </w:pPr>
      <w:rPr>
        <w:rFonts w:ascii="TrebuchetMS" w:eastAsia="Times New Roman" w:hAnsi="Trebuchet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3629E9"/>
    <w:multiLevelType w:val="multilevel"/>
    <w:tmpl w:val="1E48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A1"/>
    <w:rsid w:val="00030793"/>
    <w:rsid w:val="001F0455"/>
    <w:rsid w:val="00201190"/>
    <w:rsid w:val="00283DB1"/>
    <w:rsid w:val="003F5870"/>
    <w:rsid w:val="00570D07"/>
    <w:rsid w:val="005A0A25"/>
    <w:rsid w:val="005B1AC0"/>
    <w:rsid w:val="00656EAD"/>
    <w:rsid w:val="00834419"/>
    <w:rsid w:val="009801A1"/>
    <w:rsid w:val="00996241"/>
    <w:rsid w:val="009E7BEA"/>
    <w:rsid w:val="00A66C70"/>
    <w:rsid w:val="00DD3BF1"/>
    <w:rsid w:val="00E46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BBA6"/>
  <w15:chartTrackingRefBased/>
  <w15:docId w15:val="{E0F83BC2-0CE0-E842-B8AC-133189AC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01A1"/>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9801A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801A1"/>
    <w:rPr>
      <w:rFonts w:ascii="Times New Roman" w:hAnsi="Times New Roman" w:cs="Times New Roman"/>
      <w:sz w:val="18"/>
      <w:szCs w:val="18"/>
    </w:rPr>
  </w:style>
  <w:style w:type="character" w:styleId="Lienhypertexte">
    <w:name w:val="Hyperlink"/>
    <w:basedOn w:val="Policepardfaut"/>
    <w:uiPriority w:val="99"/>
    <w:unhideWhenUsed/>
    <w:rsid w:val="009801A1"/>
    <w:rPr>
      <w:color w:val="0563C1" w:themeColor="hyperlink"/>
      <w:u w:val="single"/>
    </w:rPr>
  </w:style>
  <w:style w:type="character" w:styleId="Mentionnonrsolue">
    <w:name w:val="Unresolved Mention"/>
    <w:basedOn w:val="Policepardfaut"/>
    <w:uiPriority w:val="99"/>
    <w:semiHidden/>
    <w:unhideWhenUsed/>
    <w:rsid w:val="009801A1"/>
    <w:rPr>
      <w:color w:val="605E5C"/>
      <w:shd w:val="clear" w:color="auto" w:fill="E1DFDD"/>
    </w:rPr>
  </w:style>
  <w:style w:type="character" w:styleId="lev">
    <w:name w:val="Strong"/>
    <w:basedOn w:val="Policepardfaut"/>
    <w:uiPriority w:val="22"/>
    <w:qFormat/>
    <w:rsid w:val="009801A1"/>
    <w:rPr>
      <w:b/>
      <w:bCs/>
    </w:rPr>
  </w:style>
  <w:style w:type="paragraph" w:styleId="Paragraphedeliste">
    <w:name w:val="List Paragraph"/>
    <w:basedOn w:val="Normal"/>
    <w:uiPriority w:val="34"/>
    <w:qFormat/>
    <w:rsid w:val="009801A1"/>
    <w:pPr>
      <w:ind w:left="720"/>
      <w:contextualSpacing/>
    </w:pPr>
  </w:style>
  <w:style w:type="character" w:styleId="Lienhypertextesuivivisit">
    <w:name w:val="FollowedHyperlink"/>
    <w:basedOn w:val="Policepardfaut"/>
    <w:uiPriority w:val="99"/>
    <w:semiHidden/>
    <w:unhideWhenUsed/>
    <w:rsid w:val="009801A1"/>
    <w:rPr>
      <w:color w:val="954F72" w:themeColor="followedHyperlink"/>
      <w:u w:val="single"/>
    </w:rPr>
  </w:style>
  <w:style w:type="paragraph" w:styleId="En-tte">
    <w:name w:val="header"/>
    <w:basedOn w:val="Normal"/>
    <w:link w:val="En-tteCar"/>
    <w:uiPriority w:val="99"/>
    <w:unhideWhenUsed/>
    <w:rsid w:val="009801A1"/>
    <w:pPr>
      <w:tabs>
        <w:tab w:val="center" w:pos="4536"/>
        <w:tab w:val="right" w:pos="9072"/>
      </w:tabs>
      <w:spacing w:before="0" w:after="0"/>
    </w:pPr>
  </w:style>
  <w:style w:type="character" w:customStyle="1" w:styleId="En-tteCar">
    <w:name w:val="En-tête Car"/>
    <w:basedOn w:val="Policepardfaut"/>
    <w:link w:val="En-tte"/>
    <w:uiPriority w:val="99"/>
    <w:rsid w:val="009801A1"/>
  </w:style>
  <w:style w:type="paragraph" w:styleId="Pieddepage">
    <w:name w:val="footer"/>
    <w:basedOn w:val="Normal"/>
    <w:link w:val="PieddepageCar"/>
    <w:uiPriority w:val="99"/>
    <w:unhideWhenUsed/>
    <w:rsid w:val="009801A1"/>
    <w:pPr>
      <w:tabs>
        <w:tab w:val="center" w:pos="4536"/>
        <w:tab w:val="right" w:pos="9072"/>
      </w:tabs>
      <w:spacing w:before="0" w:after="0"/>
    </w:pPr>
  </w:style>
  <w:style w:type="character" w:customStyle="1" w:styleId="PieddepageCar">
    <w:name w:val="Pied de page Car"/>
    <w:basedOn w:val="Policepardfaut"/>
    <w:link w:val="Pieddepage"/>
    <w:uiPriority w:val="99"/>
    <w:rsid w:val="009801A1"/>
  </w:style>
  <w:style w:type="paragraph" w:customStyle="1" w:styleId="font8">
    <w:name w:val="font_8"/>
    <w:basedOn w:val="Normal"/>
    <w:rsid w:val="009801A1"/>
    <w:rPr>
      <w:rFonts w:ascii="Times New Roman" w:eastAsia="Times New Roman" w:hAnsi="Times New Roman" w:cs="Times New Roman"/>
      <w:lang w:eastAsia="fr-FR"/>
    </w:rPr>
  </w:style>
  <w:style w:type="character" w:customStyle="1" w:styleId="wixguard">
    <w:name w:val="wixguard"/>
    <w:basedOn w:val="Policepardfaut"/>
    <w:rsid w:val="009801A1"/>
  </w:style>
  <w:style w:type="table" w:styleId="Grilledutableau">
    <w:name w:val="Table Grid"/>
    <w:basedOn w:val="TableauNormal"/>
    <w:uiPriority w:val="39"/>
    <w:rsid w:val="009801A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0614">
      <w:bodyDiv w:val="1"/>
      <w:marLeft w:val="0"/>
      <w:marRight w:val="0"/>
      <w:marTop w:val="0"/>
      <w:marBottom w:val="0"/>
      <w:divBdr>
        <w:top w:val="none" w:sz="0" w:space="0" w:color="auto"/>
        <w:left w:val="none" w:sz="0" w:space="0" w:color="auto"/>
        <w:bottom w:val="none" w:sz="0" w:space="0" w:color="auto"/>
        <w:right w:val="none" w:sz="0" w:space="0" w:color="auto"/>
      </w:divBdr>
      <w:divsChild>
        <w:div w:id="2109081066">
          <w:marLeft w:val="0"/>
          <w:marRight w:val="0"/>
          <w:marTop w:val="0"/>
          <w:marBottom w:val="0"/>
          <w:divBdr>
            <w:top w:val="none" w:sz="0" w:space="0" w:color="auto"/>
            <w:left w:val="none" w:sz="0" w:space="0" w:color="auto"/>
            <w:bottom w:val="none" w:sz="0" w:space="0" w:color="auto"/>
            <w:right w:val="none" w:sz="0" w:space="0" w:color="auto"/>
          </w:divBdr>
          <w:divsChild>
            <w:div w:id="31612768">
              <w:marLeft w:val="0"/>
              <w:marRight w:val="0"/>
              <w:marTop w:val="0"/>
              <w:marBottom w:val="0"/>
              <w:divBdr>
                <w:top w:val="none" w:sz="0" w:space="0" w:color="auto"/>
                <w:left w:val="none" w:sz="0" w:space="0" w:color="auto"/>
                <w:bottom w:val="none" w:sz="0" w:space="0" w:color="auto"/>
                <w:right w:val="none" w:sz="0" w:space="0" w:color="auto"/>
              </w:divBdr>
              <w:divsChild>
                <w:div w:id="2670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5682">
          <w:marLeft w:val="0"/>
          <w:marRight w:val="0"/>
          <w:marTop w:val="0"/>
          <w:marBottom w:val="0"/>
          <w:divBdr>
            <w:top w:val="none" w:sz="0" w:space="0" w:color="auto"/>
            <w:left w:val="none" w:sz="0" w:space="0" w:color="auto"/>
            <w:bottom w:val="none" w:sz="0" w:space="0" w:color="auto"/>
            <w:right w:val="none" w:sz="0" w:space="0" w:color="auto"/>
          </w:divBdr>
          <w:divsChild>
            <w:div w:id="226502253">
              <w:marLeft w:val="0"/>
              <w:marRight w:val="0"/>
              <w:marTop w:val="0"/>
              <w:marBottom w:val="0"/>
              <w:divBdr>
                <w:top w:val="none" w:sz="0" w:space="0" w:color="auto"/>
                <w:left w:val="none" w:sz="0" w:space="0" w:color="auto"/>
                <w:bottom w:val="none" w:sz="0" w:space="0" w:color="auto"/>
                <w:right w:val="none" w:sz="0" w:space="0" w:color="auto"/>
              </w:divBdr>
              <w:divsChild>
                <w:div w:id="16986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0222">
          <w:marLeft w:val="0"/>
          <w:marRight w:val="0"/>
          <w:marTop w:val="0"/>
          <w:marBottom w:val="0"/>
          <w:divBdr>
            <w:top w:val="none" w:sz="0" w:space="0" w:color="auto"/>
            <w:left w:val="none" w:sz="0" w:space="0" w:color="auto"/>
            <w:bottom w:val="none" w:sz="0" w:space="0" w:color="auto"/>
            <w:right w:val="none" w:sz="0" w:space="0" w:color="auto"/>
          </w:divBdr>
          <w:divsChild>
            <w:div w:id="2118089397">
              <w:marLeft w:val="0"/>
              <w:marRight w:val="0"/>
              <w:marTop w:val="0"/>
              <w:marBottom w:val="0"/>
              <w:divBdr>
                <w:top w:val="none" w:sz="0" w:space="0" w:color="auto"/>
                <w:left w:val="none" w:sz="0" w:space="0" w:color="auto"/>
                <w:bottom w:val="none" w:sz="0" w:space="0" w:color="auto"/>
                <w:right w:val="none" w:sz="0" w:space="0" w:color="auto"/>
              </w:divBdr>
              <w:divsChild>
                <w:div w:id="9882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0641">
      <w:bodyDiv w:val="1"/>
      <w:marLeft w:val="0"/>
      <w:marRight w:val="0"/>
      <w:marTop w:val="0"/>
      <w:marBottom w:val="0"/>
      <w:divBdr>
        <w:top w:val="none" w:sz="0" w:space="0" w:color="auto"/>
        <w:left w:val="none" w:sz="0" w:space="0" w:color="auto"/>
        <w:bottom w:val="none" w:sz="0" w:space="0" w:color="auto"/>
        <w:right w:val="none" w:sz="0" w:space="0" w:color="auto"/>
      </w:divBdr>
      <w:divsChild>
        <w:div w:id="837429788">
          <w:marLeft w:val="0"/>
          <w:marRight w:val="0"/>
          <w:marTop w:val="0"/>
          <w:marBottom w:val="0"/>
          <w:divBdr>
            <w:top w:val="none" w:sz="0" w:space="0" w:color="auto"/>
            <w:left w:val="none" w:sz="0" w:space="0" w:color="auto"/>
            <w:bottom w:val="none" w:sz="0" w:space="0" w:color="auto"/>
            <w:right w:val="none" w:sz="0" w:space="0" w:color="auto"/>
          </w:divBdr>
          <w:divsChild>
            <w:div w:id="2074040848">
              <w:marLeft w:val="0"/>
              <w:marRight w:val="0"/>
              <w:marTop w:val="0"/>
              <w:marBottom w:val="0"/>
              <w:divBdr>
                <w:top w:val="none" w:sz="0" w:space="0" w:color="auto"/>
                <w:left w:val="none" w:sz="0" w:space="0" w:color="auto"/>
                <w:bottom w:val="none" w:sz="0" w:space="0" w:color="auto"/>
                <w:right w:val="none" w:sz="0" w:space="0" w:color="auto"/>
              </w:divBdr>
              <w:divsChild>
                <w:div w:id="17184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1431">
      <w:bodyDiv w:val="1"/>
      <w:marLeft w:val="0"/>
      <w:marRight w:val="0"/>
      <w:marTop w:val="0"/>
      <w:marBottom w:val="0"/>
      <w:divBdr>
        <w:top w:val="none" w:sz="0" w:space="0" w:color="auto"/>
        <w:left w:val="none" w:sz="0" w:space="0" w:color="auto"/>
        <w:bottom w:val="none" w:sz="0" w:space="0" w:color="auto"/>
        <w:right w:val="none" w:sz="0" w:space="0" w:color="auto"/>
      </w:divBdr>
      <w:divsChild>
        <w:div w:id="2053127">
          <w:marLeft w:val="0"/>
          <w:marRight w:val="0"/>
          <w:marTop w:val="0"/>
          <w:marBottom w:val="0"/>
          <w:divBdr>
            <w:top w:val="none" w:sz="0" w:space="0" w:color="auto"/>
            <w:left w:val="none" w:sz="0" w:space="0" w:color="auto"/>
            <w:bottom w:val="none" w:sz="0" w:space="0" w:color="auto"/>
            <w:right w:val="none" w:sz="0" w:space="0" w:color="auto"/>
          </w:divBdr>
          <w:divsChild>
            <w:div w:id="126749046">
              <w:marLeft w:val="0"/>
              <w:marRight w:val="0"/>
              <w:marTop w:val="0"/>
              <w:marBottom w:val="0"/>
              <w:divBdr>
                <w:top w:val="none" w:sz="0" w:space="0" w:color="auto"/>
                <w:left w:val="none" w:sz="0" w:space="0" w:color="auto"/>
                <w:bottom w:val="none" w:sz="0" w:space="0" w:color="auto"/>
                <w:right w:val="none" w:sz="0" w:space="0" w:color="auto"/>
              </w:divBdr>
              <w:divsChild>
                <w:div w:id="11476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601">
      <w:bodyDiv w:val="1"/>
      <w:marLeft w:val="0"/>
      <w:marRight w:val="0"/>
      <w:marTop w:val="0"/>
      <w:marBottom w:val="0"/>
      <w:divBdr>
        <w:top w:val="none" w:sz="0" w:space="0" w:color="auto"/>
        <w:left w:val="none" w:sz="0" w:space="0" w:color="auto"/>
        <w:bottom w:val="none" w:sz="0" w:space="0" w:color="auto"/>
        <w:right w:val="none" w:sz="0" w:space="0" w:color="auto"/>
      </w:divBdr>
    </w:div>
    <w:div w:id="19898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aybecle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9196-9F0C-8A44-96A0-C30959D8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1040</Words>
  <Characters>5720</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2019-09-11T07:00:00Z</dcterms:created>
  <dcterms:modified xsi:type="dcterms:W3CDTF">2019-10-05T10:45:00Z</dcterms:modified>
</cp:coreProperties>
</file>